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77D7E" w:rsidRDefault="00977D7E" w:rsidP="00977D7E">
      <w:pPr>
        <w:pStyle w:val="CRCoverPage"/>
        <w:tabs>
          <w:tab w:val="right" w:pos="9639"/>
        </w:tabs>
        <w:spacing w:after="0"/>
        <w:rPr>
          <w:b/>
          <w:i/>
          <w:noProof/>
          <w:sz w:val="28"/>
        </w:rPr>
      </w:pPr>
      <w:r>
        <w:rPr>
          <w:b/>
          <w:noProof/>
          <w:sz w:val="24"/>
          <w:lang w:val="en-US"/>
        </w:rPr>
        <w:t>3GPP TSG-RAN WG2 #107</w:t>
      </w:r>
      <w:r>
        <w:rPr>
          <w:b/>
          <w:i/>
          <w:noProof/>
          <w:sz w:val="28"/>
        </w:rPr>
        <w:tab/>
        <w:t>R2-19</w:t>
      </w:r>
      <w:r w:rsidR="006E0328">
        <w:rPr>
          <w:b/>
          <w:i/>
          <w:noProof/>
          <w:sz w:val="28"/>
        </w:rPr>
        <w:t>11372</w:t>
      </w:r>
      <w:bookmarkStart w:id="0" w:name="_GoBack"/>
      <w:bookmarkEnd w:id="0"/>
    </w:p>
    <w:p w:rsidR="00DE2995" w:rsidRPr="00DE2995" w:rsidRDefault="00977D7E" w:rsidP="00977D7E">
      <w:pPr>
        <w:pStyle w:val="CRCoverPage"/>
        <w:outlineLvl w:val="0"/>
        <w:rPr>
          <w:b/>
          <w:noProof/>
          <w:sz w:val="24"/>
        </w:rPr>
      </w:pPr>
      <w:r>
        <w:rPr>
          <w:b/>
          <w:noProof/>
          <w:sz w:val="24"/>
          <w:lang w:eastAsia="ko-KR"/>
        </w:rPr>
        <w:t>Prague</w:t>
      </w:r>
      <w:r>
        <w:rPr>
          <w:rFonts w:hint="eastAsia"/>
          <w:b/>
          <w:noProof/>
          <w:sz w:val="24"/>
          <w:lang w:eastAsia="ko-KR"/>
        </w:rPr>
        <w:t xml:space="preserve">, </w:t>
      </w:r>
      <w:r>
        <w:rPr>
          <w:b/>
          <w:noProof/>
          <w:sz w:val="24"/>
          <w:lang w:eastAsia="ko-KR"/>
        </w:rPr>
        <w:t>Czech Republic</w:t>
      </w:r>
      <w:r>
        <w:rPr>
          <w:rFonts w:hint="eastAsia"/>
          <w:b/>
          <w:noProof/>
          <w:sz w:val="24"/>
          <w:lang w:eastAsia="ko-KR"/>
        </w:rPr>
        <w:t xml:space="preserve">, </w:t>
      </w:r>
      <w:r>
        <w:rPr>
          <w:b/>
          <w:noProof/>
          <w:sz w:val="24"/>
          <w:lang w:eastAsia="ko-KR"/>
        </w:rPr>
        <w:t>August</w:t>
      </w:r>
      <w:r>
        <w:rPr>
          <w:rFonts w:hint="eastAsia"/>
          <w:b/>
          <w:noProof/>
          <w:sz w:val="24"/>
          <w:lang w:eastAsia="ko-KR"/>
        </w:rPr>
        <w:t xml:space="preserve"> </w:t>
      </w:r>
      <w:r>
        <w:rPr>
          <w:b/>
          <w:noProof/>
          <w:sz w:val="24"/>
          <w:lang w:eastAsia="ko-KR"/>
        </w:rPr>
        <w:t>26</w:t>
      </w:r>
      <w:r>
        <w:rPr>
          <w:b/>
          <w:noProof/>
          <w:sz w:val="24"/>
        </w:rPr>
        <w:t xml:space="preserve"> – August 30, 2019</w:t>
      </w:r>
      <w:r>
        <w:rPr>
          <w:b/>
          <w:noProof/>
          <w:sz w:val="24"/>
        </w:rPr>
        <w:tab/>
      </w:r>
      <w:r>
        <w:rPr>
          <w:b/>
          <w:noProof/>
          <w:sz w:val="24"/>
        </w:rPr>
        <w:tab/>
      </w:r>
      <w:r w:rsidR="0033231A">
        <w:rPr>
          <w:b/>
          <w:noProof/>
          <w:sz w:val="24"/>
        </w:rPr>
        <w:t xml:space="preserve">    </w:t>
      </w:r>
      <w:r w:rsidR="0033231A">
        <w:rPr>
          <w:noProof/>
          <w:sz w:val="18"/>
        </w:rPr>
        <w:t>re</w:t>
      </w:r>
      <w:r w:rsidR="0033231A" w:rsidRPr="0033231A">
        <w:rPr>
          <w:noProof/>
          <w:sz w:val="18"/>
        </w:rPr>
        <w:t>vision of R2-1907618</w:t>
      </w:r>
    </w:p>
    <w:p w:rsidR="003F3E87" w:rsidRPr="00C7636C" w:rsidRDefault="003F3E87">
      <w:pPr>
        <w:pStyle w:val="a3"/>
        <w:rPr>
          <w:noProof w:val="0"/>
          <w:lang w:val="en-GB" w:eastAsia="ko-KR"/>
        </w:rPr>
      </w:pPr>
    </w:p>
    <w:p w:rsidR="003F3E87" w:rsidRDefault="00812553">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1" w:name="Source"/>
      <w:bookmarkEnd w:id="1"/>
      <w:r>
        <w:rPr>
          <w:rFonts w:ascii="Arial" w:hAnsi="Arial" w:hint="eastAsia"/>
          <w:b/>
          <w:sz w:val="24"/>
          <w:lang w:val="en-US" w:eastAsia="ko-KR"/>
        </w:rPr>
        <w:tab/>
      </w:r>
      <w:r>
        <w:rPr>
          <w:rFonts w:ascii="Arial" w:hAnsi="Arial" w:hint="eastAsia"/>
          <w:b/>
          <w:sz w:val="24"/>
          <w:lang w:val="en-US" w:eastAsia="ko-KR"/>
        </w:rPr>
        <w:tab/>
      </w:r>
      <w:r>
        <w:rPr>
          <w:rFonts w:ascii="Arial" w:hAnsi="Arial"/>
          <w:sz w:val="24"/>
          <w:lang w:val="en-US" w:eastAsia="ko-KR"/>
        </w:rPr>
        <w:t>1</w:t>
      </w:r>
      <w:r w:rsidR="0032544F">
        <w:rPr>
          <w:rFonts w:ascii="Arial" w:hAnsi="Arial"/>
          <w:sz w:val="24"/>
          <w:lang w:val="en-US" w:eastAsia="ko-KR"/>
        </w:rPr>
        <w:t>1.7.</w:t>
      </w:r>
      <w:r w:rsidR="00C90E8C">
        <w:rPr>
          <w:rFonts w:ascii="Arial" w:hAnsi="Arial"/>
          <w:sz w:val="24"/>
          <w:lang w:val="en-US" w:eastAsia="ko-KR"/>
        </w:rPr>
        <w:t>4</w:t>
      </w:r>
      <w:r w:rsidR="00A02214">
        <w:rPr>
          <w:rFonts w:ascii="Arial" w:hAnsi="Arial"/>
          <w:sz w:val="24"/>
          <w:lang w:val="en-US" w:eastAsia="ko-KR"/>
        </w:rPr>
        <w:t xml:space="preserve"> </w:t>
      </w:r>
      <w:r>
        <w:rPr>
          <w:rFonts w:ascii="Arial" w:hAnsi="Arial" w:hint="eastAsia"/>
          <w:sz w:val="24"/>
          <w:lang w:val="en-US" w:eastAsia="ko-KR"/>
        </w:rPr>
        <w:t>(</w:t>
      </w:r>
      <w:r w:rsidR="00C7636C" w:rsidRPr="00C7636C">
        <w:rPr>
          <w:rFonts w:ascii="Arial" w:hAnsi="Arial"/>
          <w:sz w:val="24"/>
          <w:lang w:val="en-US" w:eastAsia="ko-KR"/>
        </w:rPr>
        <w:t>NR_IIOT-Core</w:t>
      </w:r>
      <w:r>
        <w:rPr>
          <w:rFonts w:ascii="Arial" w:hAnsi="Arial" w:hint="eastAsia"/>
          <w:sz w:val="24"/>
          <w:lang w:val="en-US" w:eastAsia="ko-KR"/>
        </w:rPr>
        <w:t>)</w:t>
      </w:r>
    </w:p>
    <w:p w:rsidR="003F3E87" w:rsidRDefault="00812553">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rsidR="003F3E87" w:rsidRDefault="00812553" w:rsidP="00663B76">
      <w:pPr>
        <w:tabs>
          <w:tab w:val="left" w:pos="2216"/>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977D7E">
        <w:rPr>
          <w:rFonts w:ascii="Arial" w:hAnsi="Arial"/>
          <w:sz w:val="24"/>
          <w:lang w:val="en-US" w:eastAsia="ko-KR"/>
        </w:rPr>
        <w:t>Need for</w:t>
      </w:r>
      <w:r w:rsidR="003A0A74">
        <w:rPr>
          <w:rFonts w:ascii="Arial" w:hAnsi="Arial" w:hint="eastAsia"/>
          <w:sz w:val="24"/>
          <w:lang w:val="en-US" w:eastAsia="ko-KR"/>
        </w:rPr>
        <w:t xml:space="preserve"> UE</w:t>
      </w:r>
      <w:r w:rsidR="00BE7283">
        <w:rPr>
          <w:rFonts w:ascii="Arial" w:hAnsi="Arial"/>
          <w:sz w:val="24"/>
          <w:lang w:val="en-US" w:eastAsia="ko-KR"/>
        </w:rPr>
        <w:t>-</w:t>
      </w:r>
      <w:r w:rsidR="003A0A74">
        <w:rPr>
          <w:rFonts w:ascii="Arial" w:hAnsi="Arial" w:hint="eastAsia"/>
          <w:sz w:val="24"/>
          <w:lang w:val="en-US" w:eastAsia="ko-KR"/>
        </w:rPr>
        <w:t xml:space="preserve">based </w:t>
      </w:r>
      <w:r w:rsidR="00977D7E">
        <w:rPr>
          <w:rFonts w:ascii="Arial" w:hAnsi="Arial"/>
          <w:sz w:val="24"/>
          <w:lang w:val="en-US" w:eastAsia="ko-KR"/>
        </w:rPr>
        <w:t xml:space="preserve">activation/deactivation </w:t>
      </w:r>
      <w:r w:rsidR="003A0A74">
        <w:rPr>
          <w:rFonts w:ascii="Arial" w:hAnsi="Arial" w:hint="eastAsia"/>
          <w:sz w:val="24"/>
          <w:lang w:val="en-US" w:eastAsia="ko-KR"/>
        </w:rPr>
        <w:t>of</w:t>
      </w:r>
      <w:r w:rsidR="002934BE">
        <w:rPr>
          <w:rFonts w:ascii="Arial" w:hAnsi="Arial"/>
          <w:sz w:val="24"/>
          <w:lang w:val="en-US" w:eastAsia="ko-KR"/>
        </w:rPr>
        <w:t xml:space="preserve"> PDCP duplication</w:t>
      </w:r>
    </w:p>
    <w:p w:rsidR="003F3E87" w:rsidRDefault="00812553">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rPr>
        <w:t>Discussion</w:t>
      </w:r>
      <w:r>
        <w:rPr>
          <w:rFonts w:ascii="Arial" w:hAnsi="Arial" w:hint="eastAsia"/>
          <w:sz w:val="24"/>
          <w:lang w:val="en-US" w:eastAsia="ko-KR"/>
        </w:rPr>
        <w:t xml:space="preserve"> and Decision</w:t>
      </w:r>
    </w:p>
    <w:p w:rsidR="003F3E87" w:rsidRDefault="003F3E87">
      <w:pPr>
        <w:tabs>
          <w:tab w:val="left" w:pos="1985"/>
        </w:tabs>
        <w:ind w:left="1980" w:hanging="1980"/>
        <w:rPr>
          <w:rFonts w:ascii="Arial" w:hAnsi="Arial"/>
          <w:sz w:val="24"/>
          <w:lang w:val="en-US" w:eastAsia="ko-KR"/>
        </w:rPr>
      </w:pPr>
    </w:p>
    <w:p w:rsidR="003F3E87" w:rsidRDefault="00812553">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rsidR="00977D7E" w:rsidRDefault="00977D7E" w:rsidP="00C7636C">
      <w:pPr>
        <w:rPr>
          <w:sz w:val="22"/>
          <w:lang w:val="en-US" w:eastAsia="ko-KR"/>
        </w:rPr>
      </w:pPr>
      <w:r>
        <w:rPr>
          <w:rFonts w:hint="eastAsia"/>
          <w:sz w:val="22"/>
          <w:lang w:val="en-US" w:eastAsia="ko-KR"/>
        </w:rPr>
        <w:t xml:space="preserve">RAN2 had </w:t>
      </w:r>
      <w:r>
        <w:rPr>
          <w:sz w:val="22"/>
          <w:lang w:val="en-US" w:eastAsia="ko-KR"/>
        </w:rPr>
        <w:t xml:space="preserve">an e-mail discussion on </w:t>
      </w:r>
      <w:r w:rsidR="00BE7283">
        <w:rPr>
          <w:sz w:val="22"/>
          <w:lang w:val="en-US" w:eastAsia="ko-KR"/>
        </w:rPr>
        <w:t>n</w:t>
      </w:r>
      <w:r w:rsidRPr="00977D7E">
        <w:rPr>
          <w:sz w:val="22"/>
          <w:lang w:val="en-US" w:eastAsia="ko-KR"/>
        </w:rPr>
        <w:t>eed for UE-based mechanisms for PDCP duplication</w:t>
      </w:r>
      <w:r w:rsidR="00BE7283">
        <w:rPr>
          <w:sz w:val="22"/>
          <w:lang w:val="en-US" w:eastAsia="ko-KR"/>
        </w:rPr>
        <w:t xml:space="preserve"> in [106#54]. In this e-mail discussion, majority companies think that the UE-based leg selection is not needed. However, the views on need for UE-based activation/deactivation of PDCP duplication is evenly split.</w:t>
      </w:r>
    </w:p>
    <w:p w:rsidR="00BE7283" w:rsidRDefault="00BE7283" w:rsidP="00C7636C">
      <w:pPr>
        <w:rPr>
          <w:sz w:val="22"/>
          <w:lang w:val="en-US" w:eastAsia="ko-KR"/>
        </w:rPr>
      </w:pPr>
      <w:r>
        <w:rPr>
          <w:sz w:val="22"/>
          <w:lang w:val="en-US" w:eastAsia="ko-KR"/>
        </w:rPr>
        <w:t xml:space="preserve">In this document, we show our view on the need for </w:t>
      </w:r>
      <w:r w:rsidRPr="00BE7283">
        <w:rPr>
          <w:sz w:val="22"/>
          <w:lang w:val="en-US" w:eastAsia="ko-KR"/>
        </w:rPr>
        <w:t>UE-based activation/deactivation of PDCP duplication</w:t>
      </w:r>
      <w:r>
        <w:rPr>
          <w:sz w:val="22"/>
          <w:lang w:val="en-US" w:eastAsia="ko-KR"/>
        </w:rPr>
        <w:t>.</w:t>
      </w:r>
    </w:p>
    <w:p w:rsidR="001C2863" w:rsidRPr="003A0A74" w:rsidRDefault="001C2863" w:rsidP="00C1415C">
      <w:pPr>
        <w:rPr>
          <w:sz w:val="22"/>
          <w:lang w:val="en-US" w:eastAsia="ko-KR"/>
        </w:rPr>
      </w:pPr>
    </w:p>
    <w:p w:rsidR="007020CB" w:rsidRDefault="007020CB" w:rsidP="007020CB">
      <w:pPr>
        <w:pStyle w:val="1"/>
        <w:rPr>
          <w:rFonts w:ascii="Times New Roman" w:hAnsi="Times New Roman"/>
          <w:lang w:val="en-US" w:eastAsia="ko-KR"/>
        </w:rPr>
      </w:pPr>
      <w:r>
        <w:rPr>
          <w:lang w:val="en-US"/>
        </w:rPr>
        <w:t>2.</w:t>
      </w:r>
      <w:r>
        <w:rPr>
          <w:lang w:val="en-US"/>
        </w:rPr>
        <w:tab/>
        <w:t>Discussion</w:t>
      </w:r>
    </w:p>
    <w:p w:rsidR="00BE7283" w:rsidRDefault="00BE7283" w:rsidP="001C2863">
      <w:pPr>
        <w:rPr>
          <w:rFonts w:eastAsia="맑은 고딕"/>
          <w:sz w:val="22"/>
          <w:szCs w:val="22"/>
          <w:lang w:eastAsia="ko-KR"/>
        </w:rPr>
      </w:pPr>
      <w:r>
        <w:rPr>
          <w:rFonts w:eastAsia="맑은 고딕" w:hint="eastAsia"/>
          <w:sz w:val="22"/>
          <w:szCs w:val="22"/>
          <w:lang w:eastAsia="ko-KR"/>
        </w:rPr>
        <w:t>The propo</w:t>
      </w:r>
      <w:r>
        <w:rPr>
          <w:rFonts w:eastAsia="맑은 고딕"/>
          <w:sz w:val="22"/>
          <w:szCs w:val="22"/>
          <w:lang w:eastAsia="ko-KR"/>
        </w:rPr>
        <w:t xml:space="preserve">nent of UE-based activation/deactivation think that this mechanism has a benefit in that it reduces latency in activation/deactivation of PDCP duplication, and can react to channel condition quickly. Moreover, as there is no network command, signalling overhead </w:t>
      </w:r>
      <w:r w:rsidR="004F3AC8">
        <w:rPr>
          <w:rFonts w:eastAsia="맑은 고딕"/>
          <w:sz w:val="22"/>
          <w:szCs w:val="22"/>
          <w:lang w:eastAsia="ko-KR"/>
        </w:rPr>
        <w:t>can be</w:t>
      </w:r>
      <w:r>
        <w:rPr>
          <w:rFonts w:eastAsia="맑은 고딕"/>
          <w:sz w:val="22"/>
          <w:szCs w:val="22"/>
          <w:lang w:eastAsia="ko-KR"/>
        </w:rPr>
        <w:t xml:space="preserve"> reduced.</w:t>
      </w:r>
    </w:p>
    <w:p w:rsidR="003A0A74" w:rsidRDefault="00BE7283" w:rsidP="001C2863">
      <w:pPr>
        <w:rPr>
          <w:rFonts w:eastAsia="맑은 고딕"/>
          <w:sz w:val="22"/>
          <w:szCs w:val="22"/>
          <w:lang w:eastAsia="ko-KR"/>
        </w:rPr>
      </w:pPr>
      <w:r>
        <w:rPr>
          <w:rFonts w:eastAsia="맑은 고딕"/>
          <w:sz w:val="22"/>
          <w:szCs w:val="22"/>
          <w:lang w:eastAsia="ko-KR"/>
        </w:rPr>
        <w:t xml:space="preserve">However, </w:t>
      </w:r>
      <w:r w:rsidR="00A4763A">
        <w:rPr>
          <w:rFonts w:eastAsia="맑은 고딕" w:hint="eastAsia"/>
          <w:sz w:val="22"/>
          <w:szCs w:val="22"/>
          <w:lang w:eastAsia="ko-KR"/>
        </w:rPr>
        <w:t>we think the UE</w:t>
      </w:r>
      <w:r>
        <w:rPr>
          <w:rFonts w:eastAsia="맑은 고딕"/>
          <w:sz w:val="22"/>
          <w:szCs w:val="22"/>
          <w:lang w:eastAsia="ko-KR"/>
        </w:rPr>
        <w:t>-</w:t>
      </w:r>
      <w:r w:rsidR="00A4763A">
        <w:rPr>
          <w:rFonts w:eastAsia="맑은 고딕" w:hint="eastAsia"/>
          <w:sz w:val="22"/>
          <w:szCs w:val="22"/>
          <w:lang w:eastAsia="ko-KR"/>
        </w:rPr>
        <w:t xml:space="preserve">based </w:t>
      </w:r>
      <w:r>
        <w:rPr>
          <w:rFonts w:eastAsia="맑은 고딕"/>
          <w:sz w:val="22"/>
          <w:szCs w:val="22"/>
          <w:lang w:eastAsia="ko-KR"/>
        </w:rPr>
        <w:t>activation/deactivation</w:t>
      </w:r>
      <w:r w:rsidR="00A4763A">
        <w:rPr>
          <w:rFonts w:eastAsia="맑은 고딕" w:hint="eastAsia"/>
          <w:sz w:val="22"/>
          <w:szCs w:val="22"/>
          <w:lang w:eastAsia="ko-KR"/>
        </w:rPr>
        <w:t xml:space="preserve"> has following disadvantages:</w:t>
      </w:r>
    </w:p>
    <w:p w:rsidR="00A4763A" w:rsidRDefault="00A4763A" w:rsidP="00A4763A">
      <w:pPr>
        <w:tabs>
          <w:tab w:val="left" w:pos="426"/>
          <w:tab w:val="left" w:pos="709"/>
          <w:tab w:val="left" w:pos="1134"/>
        </w:tabs>
        <w:rPr>
          <w:rFonts w:eastAsia="맑은 고딕"/>
          <w:sz w:val="22"/>
          <w:szCs w:val="22"/>
          <w:lang w:eastAsia="ko-KR"/>
        </w:rPr>
      </w:pPr>
      <w:r>
        <w:rPr>
          <w:rFonts w:eastAsia="맑은 고딕"/>
          <w:sz w:val="22"/>
          <w:szCs w:val="22"/>
          <w:lang w:eastAsia="ko-KR"/>
        </w:rPr>
        <w:tab/>
        <w:t>-</w:t>
      </w:r>
      <w:r w:rsidR="007877AA">
        <w:rPr>
          <w:rFonts w:eastAsia="맑은 고딕"/>
          <w:sz w:val="22"/>
          <w:szCs w:val="22"/>
          <w:lang w:eastAsia="ko-KR"/>
        </w:rPr>
        <w:tab/>
        <w:t>Network loses controllability of system-wide radio resource</w:t>
      </w:r>
    </w:p>
    <w:p w:rsidR="007877AA" w:rsidRDefault="006B60EC" w:rsidP="006B60EC">
      <w:pPr>
        <w:pStyle w:val="a6"/>
        <w:numPr>
          <w:ilvl w:val="0"/>
          <w:numId w:val="36"/>
        </w:numPr>
        <w:tabs>
          <w:tab w:val="left" w:pos="426"/>
          <w:tab w:val="left" w:pos="709"/>
        </w:tabs>
        <w:ind w:leftChars="0" w:left="993" w:hanging="284"/>
        <w:rPr>
          <w:rFonts w:eastAsia="맑은 고딕"/>
          <w:sz w:val="22"/>
          <w:szCs w:val="22"/>
          <w:lang w:eastAsia="ko-KR"/>
        </w:rPr>
      </w:pPr>
      <w:r>
        <w:rPr>
          <w:rFonts w:eastAsia="맑은 고딕"/>
          <w:sz w:val="22"/>
          <w:szCs w:val="22"/>
          <w:lang w:eastAsia="ko-KR"/>
        </w:rPr>
        <w:t>The duplication requires lots of radio resource to transmit redundant duplicated packets, and thus the activation of duplication should be cautiously controlled. However, if the UE is allowed to activate the duplication on its own, t</w:t>
      </w:r>
      <w:r>
        <w:rPr>
          <w:rFonts w:eastAsia="맑은 고딕" w:hint="eastAsia"/>
          <w:sz w:val="22"/>
          <w:szCs w:val="22"/>
          <w:lang w:eastAsia="ko-KR"/>
        </w:rPr>
        <w:t>he network does not know the UE</w:t>
      </w:r>
      <w:r>
        <w:rPr>
          <w:rFonts w:eastAsia="맑은 고딕"/>
          <w:sz w:val="22"/>
          <w:szCs w:val="22"/>
          <w:lang w:eastAsia="ko-KR"/>
        </w:rPr>
        <w:t xml:space="preserve">’s </w:t>
      </w:r>
      <w:r w:rsidR="00A7283B">
        <w:rPr>
          <w:rFonts w:eastAsia="맑은 고딕"/>
          <w:sz w:val="22"/>
          <w:szCs w:val="22"/>
          <w:lang w:eastAsia="ko-KR"/>
        </w:rPr>
        <w:t>activation of duplication</w:t>
      </w:r>
      <w:r>
        <w:rPr>
          <w:rFonts w:eastAsia="맑은 고딕"/>
          <w:sz w:val="22"/>
          <w:szCs w:val="22"/>
          <w:lang w:eastAsia="ko-KR"/>
        </w:rPr>
        <w:t xml:space="preserve"> and it would be very difficult for the network to control the overall radio resource.</w:t>
      </w:r>
    </w:p>
    <w:p w:rsidR="006B60EC" w:rsidRDefault="006B60EC" w:rsidP="006B60EC">
      <w:pPr>
        <w:tabs>
          <w:tab w:val="left" w:pos="426"/>
          <w:tab w:val="left" w:pos="709"/>
          <w:tab w:val="left" w:pos="1134"/>
        </w:tabs>
        <w:rPr>
          <w:rFonts w:eastAsia="맑은 고딕"/>
          <w:sz w:val="22"/>
          <w:szCs w:val="22"/>
          <w:lang w:eastAsia="ko-KR"/>
        </w:rPr>
      </w:pPr>
      <w:r>
        <w:rPr>
          <w:rFonts w:eastAsia="맑은 고딕"/>
          <w:sz w:val="22"/>
          <w:szCs w:val="22"/>
          <w:lang w:eastAsia="ko-KR"/>
        </w:rPr>
        <w:tab/>
        <w:t>-</w:t>
      </w:r>
      <w:r>
        <w:rPr>
          <w:rFonts w:eastAsia="맑은 고딕"/>
          <w:sz w:val="22"/>
          <w:szCs w:val="22"/>
          <w:lang w:eastAsia="ko-KR"/>
        </w:rPr>
        <w:tab/>
        <w:t xml:space="preserve">Delayed </w:t>
      </w:r>
      <w:r w:rsidR="00E462B6">
        <w:rPr>
          <w:rFonts w:eastAsia="맑은 고딕"/>
          <w:sz w:val="22"/>
          <w:szCs w:val="22"/>
          <w:lang w:eastAsia="ko-KR"/>
        </w:rPr>
        <w:t>transmission of duplicate packets</w:t>
      </w:r>
    </w:p>
    <w:p w:rsidR="00E462B6" w:rsidRDefault="007F26F1" w:rsidP="00215DA9">
      <w:pPr>
        <w:pStyle w:val="a6"/>
        <w:numPr>
          <w:ilvl w:val="0"/>
          <w:numId w:val="36"/>
        </w:numPr>
        <w:tabs>
          <w:tab w:val="left" w:pos="426"/>
          <w:tab w:val="left" w:pos="709"/>
        </w:tabs>
        <w:ind w:leftChars="0" w:left="993" w:hanging="284"/>
        <w:rPr>
          <w:rFonts w:eastAsia="맑은 고딕"/>
          <w:sz w:val="22"/>
          <w:szCs w:val="22"/>
          <w:lang w:eastAsia="ko-KR"/>
        </w:rPr>
      </w:pPr>
      <w:r w:rsidRPr="00F01F1B">
        <w:rPr>
          <w:rFonts w:eastAsia="맑은 고딕" w:hint="eastAsia"/>
          <w:sz w:val="22"/>
          <w:szCs w:val="22"/>
          <w:lang w:eastAsia="ko-KR"/>
        </w:rPr>
        <w:t>The proponent</w:t>
      </w:r>
      <w:r w:rsidR="009A5151">
        <w:rPr>
          <w:rFonts w:eastAsia="맑은 고딕"/>
          <w:sz w:val="22"/>
          <w:szCs w:val="22"/>
          <w:lang w:eastAsia="ko-KR"/>
        </w:rPr>
        <w:t>s</w:t>
      </w:r>
      <w:r w:rsidRPr="00F01F1B">
        <w:rPr>
          <w:rFonts w:eastAsia="맑은 고딕" w:hint="eastAsia"/>
          <w:sz w:val="22"/>
          <w:szCs w:val="22"/>
          <w:lang w:eastAsia="ko-KR"/>
        </w:rPr>
        <w:t xml:space="preserve"> of the UE based </w:t>
      </w:r>
      <w:r w:rsidR="00581ABC">
        <w:rPr>
          <w:rFonts w:eastAsia="맑은 고딕"/>
          <w:sz w:val="22"/>
          <w:szCs w:val="22"/>
          <w:lang w:eastAsia="ko-KR"/>
        </w:rPr>
        <w:t>activation/deactivation</w:t>
      </w:r>
      <w:r w:rsidRPr="00F01F1B">
        <w:rPr>
          <w:rFonts w:eastAsia="맑은 고딕" w:hint="eastAsia"/>
          <w:sz w:val="22"/>
          <w:szCs w:val="22"/>
          <w:lang w:eastAsia="ko-KR"/>
        </w:rPr>
        <w:t xml:space="preserve"> </w:t>
      </w:r>
      <w:r w:rsidR="00F01F1B" w:rsidRPr="00F01F1B">
        <w:rPr>
          <w:rFonts w:eastAsia="맑은 고딕"/>
          <w:sz w:val="22"/>
          <w:szCs w:val="22"/>
          <w:lang w:eastAsia="ko-KR"/>
        </w:rPr>
        <w:t xml:space="preserve">claim that the network based </w:t>
      </w:r>
      <w:r w:rsidR="00581ABC">
        <w:rPr>
          <w:rFonts w:eastAsia="맑은 고딕"/>
          <w:sz w:val="22"/>
          <w:szCs w:val="22"/>
          <w:lang w:eastAsia="ko-KR"/>
        </w:rPr>
        <w:t>activation/deactivation</w:t>
      </w:r>
      <w:r w:rsidR="00F01F1B" w:rsidRPr="00F01F1B">
        <w:rPr>
          <w:rFonts w:eastAsia="맑은 고딕"/>
          <w:sz w:val="22"/>
          <w:szCs w:val="22"/>
          <w:lang w:eastAsia="ko-KR"/>
        </w:rPr>
        <w:t xml:space="preserve"> is quite late, and the UE based </w:t>
      </w:r>
      <w:r w:rsidR="00581ABC">
        <w:rPr>
          <w:rFonts w:eastAsia="맑은 고딕"/>
          <w:sz w:val="22"/>
          <w:szCs w:val="22"/>
          <w:lang w:eastAsia="ko-KR"/>
        </w:rPr>
        <w:t>activation/deactivation</w:t>
      </w:r>
      <w:r w:rsidR="00F01F1B" w:rsidRPr="00F01F1B">
        <w:rPr>
          <w:rFonts w:eastAsia="맑은 고딕"/>
          <w:sz w:val="22"/>
          <w:szCs w:val="22"/>
          <w:lang w:eastAsia="ko-KR"/>
        </w:rPr>
        <w:t xml:space="preserve"> has the benefit that it can immediately activate the duplication when the radio condition changes. However, we should note that </w:t>
      </w:r>
      <w:r w:rsidR="00F01F1B">
        <w:rPr>
          <w:rFonts w:eastAsia="맑은 고딕"/>
          <w:sz w:val="22"/>
          <w:szCs w:val="22"/>
          <w:lang w:eastAsia="ko-KR"/>
        </w:rPr>
        <w:t>th</w:t>
      </w:r>
      <w:r w:rsidR="00EE0787" w:rsidRPr="00F01F1B">
        <w:rPr>
          <w:rFonts w:eastAsia="맑은 고딕"/>
          <w:sz w:val="22"/>
          <w:szCs w:val="22"/>
          <w:lang w:eastAsia="ko-KR"/>
        </w:rPr>
        <w:t xml:space="preserve">e </w:t>
      </w:r>
      <w:r w:rsidR="00EE0787" w:rsidRPr="00F01F1B">
        <w:rPr>
          <w:rFonts w:eastAsia="맑은 고딕" w:hint="eastAsia"/>
          <w:sz w:val="22"/>
          <w:szCs w:val="22"/>
          <w:lang w:eastAsia="ko-KR"/>
        </w:rPr>
        <w:t>duplication leg</w:t>
      </w:r>
      <w:r w:rsidR="00EE0787" w:rsidRPr="00F01F1B">
        <w:rPr>
          <w:rFonts w:eastAsia="맑은 고딕"/>
          <w:sz w:val="22"/>
          <w:szCs w:val="22"/>
          <w:lang w:eastAsia="ko-KR"/>
        </w:rPr>
        <w:t>s</w:t>
      </w:r>
      <w:r w:rsidR="00EE0787" w:rsidRPr="00F01F1B">
        <w:rPr>
          <w:rFonts w:eastAsia="맑은 고딕" w:hint="eastAsia"/>
          <w:sz w:val="22"/>
          <w:szCs w:val="22"/>
          <w:lang w:eastAsia="ko-KR"/>
        </w:rPr>
        <w:t xml:space="preserve"> </w:t>
      </w:r>
      <w:r w:rsidR="00EE0787" w:rsidRPr="00F01F1B">
        <w:rPr>
          <w:rFonts w:eastAsia="맑은 고딕"/>
          <w:sz w:val="22"/>
          <w:szCs w:val="22"/>
          <w:lang w:eastAsia="ko-KR"/>
        </w:rPr>
        <w:t>are</w:t>
      </w:r>
      <w:r w:rsidR="00EE0787" w:rsidRPr="00F01F1B">
        <w:rPr>
          <w:rFonts w:eastAsia="맑은 고딕" w:hint="eastAsia"/>
          <w:sz w:val="22"/>
          <w:szCs w:val="22"/>
          <w:lang w:eastAsia="ko-KR"/>
        </w:rPr>
        <w:t xml:space="preserve"> mapped to diff</w:t>
      </w:r>
      <w:r w:rsidR="00EE0787" w:rsidRPr="00F01F1B">
        <w:rPr>
          <w:rFonts w:eastAsia="맑은 고딕"/>
          <w:sz w:val="22"/>
          <w:szCs w:val="22"/>
          <w:lang w:eastAsia="ko-KR"/>
        </w:rPr>
        <w:t xml:space="preserve">erent cells </w:t>
      </w:r>
      <w:r w:rsidR="000D44E0">
        <w:rPr>
          <w:rFonts w:eastAsia="맑은 고딕"/>
          <w:sz w:val="22"/>
          <w:szCs w:val="22"/>
          <w:lang w:eastAsia="ko-KR"/>
        </w:rPr>
        <w:t>(</w:t>
      </w:r>
      <w:r w:rsidR="00EE0787" w:rsidRPr="00F01F1B">
        <w:rPr>
          <w:rFonts w:eastAsia="맑은 고딕"/>
          <w:sz w:val="22"/>
          <w:szCs w:val="22"/>
          <w:lang w:eastAsia="ko-KR"/>
        </w:rPr>
        <w:t>in order to enjoy the diversity gain</w:t>
      </w:r>
      <w:r w:rsidR="000D44E0">
        <w:rPr>
          <w:rFonts w:eastAsia="맑은 고딕"/>
          <w:sz w:val="22"/>
          <w:szCs w:val="22"/>
          <w:lang w:eastAsia="ko-KR"/>
        </w:rPr>
        <w:t>)</w:t>
      </w:r>
      <w:r w:rsidR="00F01F1B">
        <w:rPr>
          <w:rFonts w:eastAsia="맑은 고딕"/>
          <w:sz w:val="22"/>
          <w:szCs w:val="22"/>
          <w:lang w:eastAsia="ko-KR"/>
        </w:rPr>
        <w:t>, and i</w:t>
      </w:r>
      <w:r w:rsidR="00ED274A" w:rsidRPr="00F01F1B">
        <w:rPr>
          <w:rFonts w:eastAsia="맑은 고딕"/>
          <w:sz w:val="22"/>
          <w:szCs w:val="22"/>
          <w:lang w:eastAsia="ko-KR"/>
        </w:rPr>
        <w:t xml:space="preserve">f the duplication is not activated, the cell mapped to the duplication leg is likely to be not used. Then, even if the UE </w:t>
      </w:r>
      <w:r w:rsidR="00F01F1B">
        <w:rPr>
          <w:rFonts w:eastAsia="맑은 고딕"/>
          <w:sz w:val="22"/>
          <w:szCs w:val="22"/>
          <w:lang w:eastAsia="ko-KR"/>
        </w:rPr>
        <w:t xml:space="preserve">immediately </w:t>
      </w:r>
      <w:r w:rsidR="00ED274A" w:rsidRPr="00F01F1B">
        <w:rPr>
          <w:rFonts w:eastAsia="맑은 고딕"/>
          <w:sz w:val="22"/>
          <w:szCs w:val="22"/>
          <w:lang w:eastAsia="ko-KR"/>
        </w:rPr>
        <w:t xml:space="preserve">activates the duplication leg by its own decision, there would be no radio resource to transmit the duplicate packets. Thus, the UE has to </w:t>
      </w:r>
      <w:r w:rsidR="00F01F1B">
        <w:rPr>
          <w:rFonts w:eastAsia="맑은 고딕"/>
          <w:sz w:val="22"/>
          <w:szCs w:val="22"/>
          <w:lang w:eastAsia="ko-KR"/>
        </w:rPr>
        <w:t xml:space="preserve">perform BSR/SR procedure </w:t>
      </w:r>
      <w:r w:rsidR="000D44E0">
        <w:rPr>
          <w:rFonts w:eastAsia="맑은 고딕"/>
          <w:sz w:val="22"/>
          <w:szCs w:val="22"/>
          <w:lang w:eastAsia="ko-KR"/>
        </w:rPr>
        <w:t xml:space="preserve">to transmit duplicate packets, which would take similar amount of time </w:t>
      </w:r>
      <w:r w:rsidR="00D13D76">
        <w:rPr>
          <w:rFonts w:eastAsia="맑은 고딕"/>
          <w:sz w:val="22"/>
          <w:szCs w:val="22"/>
          <w:lang w:eastAsia="ko-KR"/>
        </w:rPr>
        <w:t xml:space="preserve">as network based </w:t>
      </w:r>
      <w:r w:rsidR="004959C8">
        <w:rPr>
          <w:rFonts w:eastAsia="맑은 고딕"/>
          <w:sz w:val="22"/>
          <w:szCs w:val="22"/>
          <w:lang w:eastAsia="ko-KR"/>
        </w:rPr>
        <w:t>activation/deactivation</w:t>
      </w:r>
      <w:r w:rsidR="00D13D76">
        <w:rPr>
          <w:rFonts w:eastAsia="맑은 고딕"/>
          <w:sz w:val="22"/>
          <w:szCs w:val="22"/>
          <w:lang w:eastAsia="ko-KR"/>
        </w:rPr>
        <w:t>.</w:t>
      </w:r>
      <w:r w:rsidR="00A9351F">
        <w:rPr>
          <w:rFonts w:eastAsia="맑은 고딕"/>
          <w:sz w:val="22"/>
          <w:szCs w:val="22"/>
          <w:lang w:eastAsia="ko-KR"/>
        </w:rPr>
        <w:t xml:space="preserve"> </w:t>
      </w:r>
      <w:r w:rsidR="009A5151">
        <w:rPr>
          <w:rFonts w:eastAsia="맑은 고딕"/>
          <w:sz w:val="22"/>
          <w:szCs w:val="22"/>
          <w:lang w:eastAsia="ko-KR"/>
        </w:rPr>
        <w:t>Also note that i</w:t>
      </w:r>
      <w:r w:rsidR="00A9351F">
        <w:rPr>
          <w:rFonts w:eastAsia="맑은 고딕"/>
          <w:sz w:val="22"/>
          <w:szCs w:val="22"/>
          <w:lang w:eastAsia="ko-KR"/>
        </w:rPr>
        <w:t xml:space="preserve">f the network receives BSR, the network </w:t>
      </w:r>
      <w:r w:rsidR="009A5151">
        <w:rPr>
          <w:rFonts w:eastAsia="맑은 고딕"/>
          <w:sz w:val="22"/>
          <w:szCs w:val="22"/>
          <w:lang w:eastAsia="ko-KR"/>
        </w:rPr>
        <w:t xml:space="preserve">has knowledge of UE’s situation, and </w:t>
      </w:r>
      <w:r w:rsidR="00A9351F">
        <w:rPr>
          <w:rFonts w:eastAsia="맑은 고딕"/>
          <w:sz w:val="22"/>
          <w:szCs w:val="22"/>
          <w:lang w:eastAsia="ko-KR"/>
        </w:rPr>
        <w:t xml:space="preserve">could activate the duplication by the </w:t>
      </w:r>
      <w:r w:rsidR="00DC5B79">
        <w:rPr>
          <w:rFonts w:eastAsia="맑은 고딕"/>
          <w:sz w:val="22"/>
          <w:szCs w:val="22"/>
          <w:lang w:eastAsia="ko-KR"/>
        </w:rPr>
        <w:t>explicit command</w:t>
      </w:r>
      <w:r w:rsidR="00A9351F">
        <w:rPr>
          <w:rFonts w:eastAsia="맑은 고딕"/>
          <w:sz w:val="22"/>
          <w:szCs w:val="22"/>
          <w:lang w:eastAsia="ko-KR"/>
        </w:rPr>
        <w:t>.</w:t>
      </w:r>
    </w:p>
    <w:p w:rsidR="00DC5B79" w:rsidRDefault="00DC5B79" w:rsidP="00215DA9">
      <w:pPr>
        <w:pStyle w:val="a6"/>
        <w:numPr>
          <w:ilvl w:val="0"/>
          <w:numId w:val="36"/>
        </w:numPr>
        <w:tabs>
          <w:tab w:val="left" w:pos="426"/>
          <w:tab w:val="left" w:pos="709"/>
        </w:tabs>
        <w:ind w:leftChars="0" w:left="993" w:hanging="284"/>
        <w:rPr>
          <w:rFonts w:eastAsia="맑은 고딕"/>
          <w:sz w:val="22"/>
          <w:szCs w:val="22"/>
          <w:lang w:eastAsia="ko-KR"/>
        </w:rPr>
      </w:pPr>
      <w:r>
        <w:rPr>
          <w:rFonts w:eastAsia="맑은 고딕"/>
          <w:sz w:val="22"/>
          <w:szCs w:val="22"/>
          <w:lang w:eastAsia="ko-KR"/>
        </w:rPr>
        <w:t xml:space="preserve">For the fast transmission of duplicate packets or BSR, one may argue that Configured Grant can be used. However, the CG is used to transmit predictable and periodical TSN traffic. </w:t>
      </w:r>
      <w:r w:rsidR="00540CEB">
        <w:rPr>
          <w:rFonts w:eastAsia="맑은 고딕"/>
          <w:sz w:val="22"/>
          <w:szCs w:val="22"/>
          <w:lang w:eastAsia="ko-KR"/>
        </w:rPr>
        <w:t>A</w:t>
      </w:r>
      <w:r>
        <w:rPr>
          <w:rFonts w:eastAsia="맑은 고딕"/>
          <w:sz w:val="22"/>
          <w:szCs w:val="22"/>
          <w:lang w:eastAsia="ko-KR"/>
        </w:rPr>
        <w:t>llocat</w:t>
      </w:r>
      <w:r w:rsidR="00540CEB">
        <w:rPr>
          <w:rFonts w:eastAsia="맑은 고딕"/>
          <w:sz w:val="22"/>
          <w:szCs w:val="22"/>
          <w:lang w:eastAsia="ko-KR"/>
        </w:rPr>
        <w:t>ing</w:t>
      </w:r>
      <w:r>
        <w:rPr>
          <w:rFonts w:eastAsia="맑은 고딕"/>
          <w:sz w:val="22"/>
          <w:szCs w:val="22"/>
          <w:lang w:eastAsia="ko-KR"/>
        </w:rPr>
        <w:t xml:space="preserve"> CG </w:t>
      </w:r>
      <w:r w:rsidR="00540CEB">
        <w:rPr>
          <w:rFonts w:eastAsia="맑은 고딕"/>
          <w:sz w:val="22"/>
          <w:szCs w:val="22"/>
          <w:lang w:eastAsia="ko-KR"/>
        </w:rPr>
        <w:t xml:space="preserve">resource </w:t>
      </w:r>
      <w:r>
        <w:rPr>
          <w:rFonts w:eastAsia="맑은 고딕"/>
          <w:sz w:val="22"/>
          <w:szCs w:val="22"/>
          <w:lang w:eastAsia="ko-KR"/>
        </w:rPr>
        <w:t xml:space="preserve">for </w:t>
      </w:r>
      <w:r w:rsidR="00540CEB">
        <w:rPr>
          <w:rFonts w:eastAsia="맑은 고딕"/>
          <w:sz w:val="22"/>
          <w:szCs w:val="22"/>
          <w:lang w:eastAsia="ko-KR"/>
        </w:rPr>
        <w:t>non-predictable traffic would be wasteful of radio resource.</w:t>
      </w:r>
    </w:p>
    <w:p w:rsidR="00102D92" w:rsidRDefault="00102D92" w:rsidP="00102D92">
      <w:pPr>
        <w:tabs>
          <w:tab w:val="left" w:pos="426"/>
          <w:tab w:val="left" w:pos="709"/>
          <w:tab w:val="left" w:pos="1134"/>
        </w:tabs>
        <w:rPr>
          <w:rFonts w:eastAsia="맑은 고딕"/>
          <w:sz w:val="22"/>
          <w:szCs w:val="22"/>
          <w:lang w:eastAsia="ko-KR"/>
        </w:rPr>
      </w:pPr>
      <w:r>
        <w:rPr>
          <w:rFonts w:eastAsia="맑은 고딕"/>
          <w:sz w:val="22"/>
          <w:szCs w:val="22"/>
          <w:lang w:eastAsia="ko-KR"/>
        </w:rPr>
        <w:tab/>
        <w:t>-</w:t>
      </w:r>
      <w:r>
        <w:rPr>
          <w:rFonts w:eastAsia="맑은 고딕"/>
          <w:sz w:val="22"/>
          <w:szCs w:val="22"/>
          <w:lang w:eastAsia="ko-KR"/>
        </w:rPr>
        <w:tab/>
      </w:r>
      <w:r w:rsidR="00F668C3">
        <w:rPr>
          <w:rFonts w:eastAsia="맑은 고딕"/>
          <w:sz w:val="22"/>
          <w:szCs w:val="22"/>
          <w:lang w:eastAsia="ko-KR"/>
        </w:rPr>
        <w:t>Complexity in defining UE based criteria</w:t>
      </w:r>
    </w:p>
    <w:p w:rsidR="00E249B0" w:rsidRDefault="00F668C3" w:rsidP="00F668C3">
      <w:pPr>
        <w:pStyle w:val="a6"/>
        <w:numPr>
          <w:ilvl w:val="0"/>
          <w:numId w:val="36"/>
        </w:numPr>
        <w:tabs>
          <w:tab w:val="left" w:pos="426"/>
          <w:tab w:val="left" w:pos="709"/>
        </w:tabs>
        <w:ind w:leftChars="0" w:left="993" w:hanging="284"/>
        <w:rPr>
          <w:rFonts w:eastAsia="맑은 고딕"/>
          <w:sz w:val="22"/>
          <w:szCs w:val="22"/>
          <w:lang w:eastAsia="ko-KR"/>
        </w:rPr>
      </w:pPr>
      <w:r>
        <w:rPr>
          <w:rFonts w:eastAsia="맑은 고딕"/>
          <w:sz w:val="22"/>
          <w:szCs w:val="22"/>
          <w:lang w:eastAsia="ko-KR"/>
        </w:rPr>
        <w:lastRenderedPageBreak/>
        <w:t xml:space="preserve">There would be lots of candidates for UE based criteria to activate duplication. </w:t>
      </w:r>
      <w:r>
        <w:rPr>
          <w:rFonts w:eastAsia="맑은 고딕" w:hint="eastAsia"/>
          <w:sz w:val="22"/>
          <w:szCs w:val="22"/>
          <w:lang w:eastAsia="ko-KR"/>
        </w:rPr>
        <w:t xml:space="preserve">If RAN2 </w:t>
      </w:r>
      <w:r>
        <w:rPr>
          <w:rFonts w:eastAsia="맑은 고딕"/>
          <w:sz w:val="22"/>
          <w:szCs w:val="22"/>
          <w:lang w:eastAsia="ko-KR"/>
        </w:rPr>
        <w:t xml:space="preserve">tries to specify a criteria, it would take lots of time to evaluate each candidate. </w:t>
      </w:r>
      <w:r w:rsidR="00E249B0">
        <w:rPr>
          <w:rFonts w:eastAsia="맑은 고딕"/>
          <w:sz w:val="22"/>
          <w:szCs w:val="22"/>
          <w:lang w:eastAsia="ko-KR"/>
        </w:rPr>
        <w:t xml:space="preserve">Even in the e-mail discussion, companies have different options in their mind, e.g. </w:t>
      </w:r>
    </w:p>
    <w:p w:rsidR="00E249B0" w:rsidRDefault="00E249B0" w:rsidP="00E249B0">
      <w:pPr>
        <w:pStyle w:val="a6"/>
        <w:numPr>
          <w:ilvl w:val="1"/>
          <w:numId w:val="37"/>
        </w:numPr>
        <w:tabs>
          <w:tab w:val="left" w:pos="426"/>
          <w:tab w:val="left" w:pos="709"/>
        </w:tabs>
        <w:ind w:leftChars="0"/>
        <w:rPr>
          <w:rFonts w:eastAsia="맑은 고딕"/>
          <w:sz w:val="22"/>
          <w:szCs w:val="22"/>
          <w:lang w:eastAsia="ko-KR"/>
        </w:rPr>
      </w:pPr>
      <w:r w:rsidRPr="00E249B0">
        <w:rPr>
          <w:rFonts w:eastAsia="맑은 고딕"/>
          <w:sz w:val="22"/>
          <w:szCs w:val="22"/>
          <w:lang w:eastAsia="ko-KR"/>
        </w:rPr>
        <w:t>Channel condition of primary leg</w:t>
      </w:r>
    </w:p>
    <w:p w:rsidR="00E249B0" w:rsidRDefault="00E249B0" w:rsidP="00E249B0">
      <w:pPr>
        <w:pStyle w:val="a6"/>
        <w:numPr>
          <w:ilvl w:val="1"/>
          <w:numId w:val="37"/>
        </w:numPr>
        <w:tabs>
          <w:tab w:val="left" w:pos="426"/>
          <w:tab w:val="left" w:pos="709"/>
        </w:tabs>
        <w:ind w:leftChars="0"/>
        <w:rPr>
          <w:rFonts w:eastAsia="맑은 고딕"/>
          <w:sz w:val="22"/>
          <w:szCs w:val="22"/>
          <w:lang w:eastAsia="ko-KR"/>
        </w:rPr>
      </w:pPr>
      <w:r w:rsidRPr="00E249B0">
        <w:rPr>
          <w:rFonts w:eastAsia="맑은 고딕"/>
          <w:sz w:val="22"/>
          <w:szCs w:val="22"/>
          <w:lang w:eastAsia="ko-KR"/>
        </w:rPr>
        <w:t>MAC HARQ or RLC ARQ feedback of primary leg</w:t>
      </w:r>
    </w:p>
    <w:p w:rsidR="00E249B0" w:rsidRDefault="00E249B0" w:rsidP="00E249B0">
      <w:pPr>
        <w:pStyle w:val="a6"/>
        <w:numPr>
          <w:ilvl w:val="1"/>
          <w:numId w:val="37"/>
        </w:numPr>
        <w:tabs>
          <w:tab w:val="left" w:pos="426"/>
          <w:tab w:val="left" w:pos="709"/>
        </w:tabs>
        <w:ind w:leftChars="0"/>
        <w:rPr>
          <w:rFonts w:eastAsia="맑은 고딕"/>
          <w:sz w:val="22"/>
          <w:szCs w:val="22"/>
          <w:lang w:eastAsia="ko-KR"/>
        </w:rPr>
      </w:pPr>
      <w:r w:rsidRPr="00E249B0">
        <w:rPr>
          <w:rFonts w:eastAsia="맑은 고딕"/>
          <w:sz w:val="22"/>
          <w:szCs w:val="22"/>
          <w:lang w:eastAsia="ko-KR"/>
        </w:rPr>
        <w:t>Packet transmission delay of primary leg</w:t>
      </w:r>
    </w:p>
    <w:p w:rsidR="00F668C3" w:rsidRPr="00F01F1B" w:rsidRDefault="00F668C3" w:rsidP="00F668C3">
      <w:pPr>
        <w:pStyle w:val="a6"/>
        <w:numPr>
          <w:ilvl w:val="0"/>
          <w:numId w:val="36"/>
        </w:numPr>
        <w:tabs>
          <w:tab w:val="left" w:pos="426"/>
          <w:tab w:val="left" w:pos="709"/>
        </w:tabs>
        <w:ind w:leftChars="0" w:left="993" w:hanging="284"/>
        <w:rPr>
          <w:rFonts w:eastAsia="맑은 고딕"/>
          <w:sz w:val="22"/>
          <w:szCs w:val="22"/>
          <w:lang w:eastAsia="ko-KR"/>
        </w:rPr>
      </w:pPr>
      <w:r>
        <w:rPr>
          <w:rFonts w:eastAsia="맑은 고딕"/>
          <w:sz w:val="22"/>
          <w:szCs w:val="22"/>
          <w:lang w:eastAsia="ko-KR"/>
        </w:rPr>
        <w:t>Moreover, to prevent frequent change of duplication status, some kinds of hysteresis or prohibit mechanism also need to be discussed.</w:t>
      </w:r>
    </w:p>
    <w:p w:rsidR="006B60EC" w:rsidRDefault="00D136DA" w:rsidP="006B60EC">
      <w:pPr>
        <w:tabs>
          <w:tab w:val="left" w:pos="426"/>
          <w:tab w:val="left" w:pos="709"/>
        </w:tabs>
        <w:rPr>
          <w:rFonts w:eastAsia="맑은 고딕"/>
          <w:sz w:val="22"/>
          <w:szCs w:val="22"/>
          <w:lang w:eastAsia="ko-KR"/>
        </w:rPr>
      </w:pPr>
      <w:r>
        <w:rPr>
          <w:rFonts w:eastAsia="맑은 고딕" w:hint="eastAsia"/>
          <w:sz w:val="22"/>
          <w:szCs w:val="22"/>
          <w:lang w:eastAsia="ko-KR"/>
        </w:rPr>
        <w:t xml:space="preserve">With the reasons above, we think the UE based </w:t>
      </w:r>
      <w:r w:rsidR="00581ABC">
        <w:rPr>
          <w:rFonts w:eastAsia="맑은 고딕"/>
          <w:sz w:val="22"/>
          <w:szCs w:val="22"/>
          <w:lang w:eastAsia="ko-KR"/>
        </w:rPr>
        <w:t>activation/deactivation</w:t>
      </w:r>
      <w:r>
        <w:rPr>
          <w:rFonts w:eastAsia="맑은 고딕" w:hint="eastAsia"/>
          <w:sz w:val="22"/>
          <w:szCs w:val="22"/>
          <w:lang w:eastAsia="ko-KR"/>
        </w:rPr>
        <w:t xml:space="preserve"> </w:t>
      </w:r>
      <w:r>
        <w:rPr>
          <w:rFonts w:eastAsia="맑은 고딕"/>
          <w:sz w:val="22"/>
          <w:szCs w:val="22"/>
          <w:lang w:eastAsia="ko-KR"/>
        </w:rPr>
        <w:t xml:space="preserve">has not much gain over the network based </w:t>
      </w:r>
      <w:r w:rsidR="00581ABC">
        <w:rPr>
          <w:rFonts w:eastAsia="맑은 고딕"/>
          <w:sz w:val="22"/>
          <w:szCs w:val="22"/>
          <w:lang w:eastAsia="ko-KR"/>
        </w:rPr>
        <w:t>activation/deactivation</w:t>
      </w:r>
      <w:r>
        <w:rPr>
          <w:rFonts w:eastAsia="맑은 고딕"/>
          <w:sz w:val="22"/>
          <w:szCs w:val="22"/>
          <w:lang w:eastAsia="ko-KR"/>
        </w:rPr>
        <w:t xml:space="preserve">, while resource wastage and complexity are increased. Therefore, we propose that the UE based </w:t>
      </w:r>
      <w:r w:rsidR="00581ABC">
        <w:rPr>
          <w:rFonts w:eastAsia="맑은 고딕"/>
          <w:sz w:val="22"/>
          <w:szCs w:val="22"/>
          <w:lang w:eastAsia="ko-KR"/>
        </w:rPr>
        <w:t>activation/deactivation</w:t>
      </w:r>
      <w:r w:rsidR="00581ABC">
        <w:rPr>
          <w:rFonts w:eastAsia="맑은 고딕" w:hint="eastAsia"/>
          <w:sz w:val="22"/>
          <w:szCs w:val="22"/>
          <w:lang w:eastAsia="ko-KR"/>
        </w:rPr>
        <w:t xml:space="preserve"> </w:t>
      </w:r>
      <w:r>
        <w:rPr>
          <w:rFonts w:eastAsia="맑은 고딕"/>
          <w:sz w:val="22"/>
          <w:szCs w:val="22"/>
          <w:lang w:eastAsia="ko-KR"/>
        </w:rPr>
        <w:t>option is not considered for IIOT.</w:t>
      </w:r>
    </w:p>
    <w:p w:rsidR="00D136DA" w:rsidRPr="00D136DA" w:rsidRDefault="00D136DA" w:rsidP="006B60EC">
      <w:pPr>
        <w:tabs>
          <w:tab w:val="left" w:pos="426"/>
          <w:tab w:val="left" w:pos="709"/>
        </w:tabs>
        <w:rPr>
          <w:rFonts w:eastAsia="맑은 고딕"/>
          <w:b/>
          <w:sz w:val="22"/>
          <w:szCs w:val="22"/>
          <w:lang w:eastAsia="ko-KR"/>
        </w:rPr>
      </w:pPr>
      <w:r w:rsidRPr="00D136DA">
        <w:rPr>
          <w:rFonts w:eastAsia="맑은 고딕"/>
          <w:b/>
          <w:sz w:val="22"/>
          <w:szCs w:val="22"/>
          <w:lang w:eastAsia="ko-KR"/>
        </w:rPr>
        <w:t xml:space="preserve">Proposal: The UE based </w:t>
      </w:r>
      <w:r w:rsidR="00581ABC" w:rsidRPr="00581ABC">
        <w:rPr>
          <w:rFonts w:eastAsia="맑은 고딕"/>
          <w:b/>
          <w:sz w:val="22"/>
          <w:szCs w:val="22"/>
          <w:lang w:eastAsia="ko-KR"/>
        </w:rPr>
        <w:t>activation/deactivation</w:t>
      </w:r>
      <w:r w:rsidRPr="00D136DA">
        <w:rPr>
          <w:rFonts w:eastAsia="맑은 고딕"/>
          <w:b/>
          <w:sz w:val="22"/>
          <w:szCs w:val="22"/>
          <w:lang w:eastAsia="ko-KR"/>
        </w:rPr>
        <w:t xml:space="preserve"> of PDCP duplication is not considered for IIOT.</w:t>
      </w:r>
    </w:p>
    <w:p w:rsidR="00877183" w:rsidRPr="00583B7B" w:rsidRDefault="00877183" w:rsidP="00C1415C">
      <w:pPr>
        <w:rPr>
          <w:sz w:val="22"/>
          <w:lang w:val="en-US" w:eastAsia="ko-KR"/>
        </w:rPr>
      </w:pPr>
    </w:p>
    <w:p w:rsidR="00A870AC" w:rsidRDefault="00A870AC" w:rsidP="00A870AC">
      <w:pPr>
        <w:pStyle w:val="1"/>
        <w:rPr>
          <w:rFonts w:ascii="Times New Roman" w:hAnsi="Times New Roman"/>
          <w:lang w:val="en-US" w:eastAsia="ko-KR"/>
        </w:rPr>
      </w:pPr>
      <w:r>
        <w:rPr>
          <w:lang w:val="en-US"/>
        </w:rPr>
        <w:t>3.</w:t>
      </w:r>
      <w:r>
        <w:rPr>
          <w:lang w:val="en-US"/>
        </w:rPr>
        <w:tab/>
        <w:t>Proposal</w:t>
      </w:r>
    </w:p>
    <w:p w:rsidR="00D1439C" w:rsidRDefault="00A870AC">
      <w:pPr>
        <w:rPr>
          <w:sz w:val="22"/>
          <w:lang w:val="en-US" w:eastAsia="ko-KR"/>
        </w:rPr>
      </w:pPr>
      <w:r>
        <w:rPr>
          <w:rFonts w:hint="eastAsia"/>
          <w:sz w:val="22"/>
          <w:lang w:eastAsia="ko-KR"/>
        </w:rPr>
        <w:t xml:space="preserve">In this </w:t>
      </w:r>
      <w:r w:rsidR="00C82854">
        <w:rPr>
          <w:sz w:val="22"/>
          <w:lang w:eastAsia="ko-KR"/>
        </w:rPr>
        <w:t xml:space="preserve">document, we </w:t>
      </w:r>
      <w:r w:rsidR="00063E65">
        <w:rPr>
          <w:sz w:val="22"/>
          <w:lang w:eastAsia="ko-KR"/>
        </w:rPr>
        <w:t xml:space="preserve">explained </w:t>
      </w:r>
      <w:r w:rsidR="00D1439C">
        <w:rPr>
          <w:sz w:val="22"/>
          <w:lang w:val="en-US" w:eastAsia="ko-KR"/>
        </w:rPr>
        <w:t xml:space="preserve">the </w:t>
      </w:r>
      <w:r w:rsidR="00D136DA">
        <w:rPr>
          <w:sz w:val="22"/>
          <w:lang w:val="en-US" w:eastAsia="ko-KR"/>
        </w:rPr>
        <w:t xml:space="preserve">defects of UE based </w:t>
      </w:r>
      <w:r w:rsidR="00581ABC" w:rsidRPr="00581ABC">
        <w:rPr>
          <w:sz w:val="22"/>
          <w:lang w:val="en-US" w:eastAsia="ko-KR"/>
        </w:rPr>
        <w:t>activation/deactivation</w:t>
      </w:r>
      <w:r w:rsidR="00D136DA">
        <w:rPr>
          <w:sz w:val="22"/>
          <w:lang w:val="en-US" w:eastAsia="ko-KR"/>
        </w:rPr>
        <w:t xml:space="preserve"> </w:t>
      </w:r>
      <w:r w:rsidR="00581ABC">
        <w:rPr>
          <w:sz w:val="22"/>
          <w:lang w:val="en-US" w:eastAsia="ko-KR"/>
        </w:rPr>
        <w:t xml:space="preserve">of </w:t>
      </w:r>
      <w:r w:rsidR="00D136DA">
        <w:rPr>
          <w:sz w:val="22"/>
          <w:lang w:val="en-US" w:eastAsia="ko-KR"/>
        </w:rPr>
        <w:t>PDCP duplication</w:t>
      </w:r>
      <w:r w:rsidR="00435C45">
        <w:rPr>
          <w:sz w:val="22"/>
          <w:lang w:val="en-US" w:eastAsia="ko-KR"/>
        </w:rPr>
        <w:t>, and propose followings:</w:t>
      </w:r>
    </w:p>
    <w:p w:rsidR="00063E65" w:rsidRPr="00E1101B" w:rsidRDefault="00E1101B">
      <w:pPr>
        <w:rPr>
          <w:sz w:val="22"/>
          <w:lang w:eastAsia="ko-KR"/>
        </w:rPr>
      </w:pPr>
      <w:r w:rsidRPr="002934BE">
        <w:rPr>
          <w:rFonts w:eastAsia="맑은 고딕"/>
          <w:b/>
          <w:sz w:val="22"/>
          <w:szCs w:val="22"/>
          <w:lang w:eastAsia="ko-KR"/>
        </w:rPr>
        <w:t xml:space="preserve">Proposal: </w:t>
      </w:r>
      <w:r w:rsidR="00D136DA" w:rsidRPr="00D136DA">
        <w:rPr>
          <w:rFonts w:eastAsia="맑은 고딕"/>
          <w:b/>
          <w:sz w:val="22"/>
          <w:szCs w:val="22"/>
          <w:lang w:eastAsia="ko-KR"/>
        </w:rPr>
        <w:t xml:space="preserve">The UE based </w:t>
      </w:r>
      <w:r w:rsidR="00581ABC" w:rsidRPr="00581ABC">
        <w:rPr>
          <w:rFonts w:eastAsia="맑은 고딕"/>
          <w:b/>
          <w:sz w:val="22"/>
          <w:szCs w:val="22"/>
          <w:lang w:eastAsia="ko-KR"/>
        </w:rPr>
        <w:t xml:space="preserve">activation/deactivation </w:t>
      </w:r>
      <w:r w:rsidR="00D136DA" w:rsidRPr="00D136DA">
        <w:rPr>
          <w:rFonts w:eastAsia="맑은 고딕"/>
          <w:b/>
          <w:sz w:val="22"/>
          <w:szCs w:val="22"/>
          <w:lang w:eastAsia="ko-KR"/>
        </w:rPr>
        <w:t>of PDCP duplication is not considered for IIOT.</w:t>
      </w:r>
    </w:p>
    <w:sectPr w:rsidR="00063E65" w:rsidRPr="00E1101B">
      <w:footerReference w:type="even" r:id="rId8"/>
      <w:footerReference w:type="default" r:id="rId9"/>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47E1D" w:rsidRDefault="00A47E1D">
      <w:pPr>
        <w:spacing w:after="0"/>
      </w:pPr>
      <w:r>
        <w:separator/>
      </w:r>
    </w:p>
  </w:endnote>
  <w:endnote w:type="continuationSeparator" w:id="0">
    <w:p w:rsidR="00A47E1D" w:rsidRDefault="00A47E1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1D36" w:rsidRDefault="006F1D3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rsidR="006F1D36" w:rsidRDefault="006F1D36">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1D36" w:rsidRDefault="006F1D3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6E0328">
      <w:rPr>
        <w:rStyle w:val="a5"/>
      </w:rPr>
      <w:t>2</w:t>
    </w:r>
    <w:r>
      <w:rPr>
        <w:rStyle w:val="a5"/>
      </w:rPr>
      <w:fldChar w:fldCharType="end"/>
    </w:r>
  </w:p>
  <w:p w:rsidR="006F1D36" w:rsidRDefault="006F1D36">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47E1D" w:rsidRDefault="00A47E1D">
      <w:pPr>
        <w:spacing w:after="0"/>
      </w:pPr>
      <w:r>
        <w:separator/>
      </w:r>
    </w:p>
  </w:footnote>
  <w:footnote w:type="continuationSeparator" w:id="0">
    <w:p w:rsidR="00A47E1D" w:rsidRDefault="00A47E1D">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05365D"/>
    <w:multiLevelType w:val="hybridMultilevel"/>
    <w:tmpl w:val="D8E44AF8"/>
    <w:lvl w:ilvl="0" w:tplc="EECCBD4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5D616F3"/>
    <w:multiLevelType w:val="hybridMultilevel"/>
    <w:tmpl w:val="FA60DFF4"/>
    <w:lvl w:ilvl="0" w:tplc="29AC0182">
      <w:numFmt w:val="bullet"/>
      <w:lvlText w:val="-"/>
      <w:lvlJc w:val="left"/>
      <w:pPr>
        <w:ind w:left="760" w:hanging="360"/>
      </w:pPr>
      <w:rPr>
        <w:rFonts w:ascii="Times New Roman" w:eastAsia="바탕" w:hAnsi="Times New Roman" w:cs="Times New Roman" w:hint="default"/>
      </w:rPr>
    </w:lvl>
    <w:lvl w:ilvl="1" w:tplc="29AC0182">
      <w:numFmt w:val="bullet"/>
      <w:lvlText w:val="-"/>
      <w:lvlJc w:val="left"/>
      <w:pPr>
        <w:ind w:left="1200" w:hanging="400"/>
      </w:pPr>
      <w:rPr>
        <w:rFonts w:ascii="Times New Roman" w:eastAsia="바탕" w:hAnsi="Times New Roman" w:cs="Times New Roman" w:hint="default"/>
      </w:rPr>
    </w:lvl>
    <w:lvl w:ilvl="2" w:tplc="29AC0182">
      <w:numFmt w:val="bullet"/>
      <w:lvlText w:val="-"/>
      <w:lvlJc w:val="left"/>
      <w:pPr>
        <w:ind w:left="1600" w:hanging="400"/>
      </w:pPr>
      <w:rPr>
        <w:rFonts w:ascii="Times New Roman" w:eastAsia="바탕"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72F44EC"/>
    <w:multiLevelType w:val="hybridMultilevel"/>
    <w:tmpl w:val="BE380CA2"/>
    <w:lvl w:ilvl="0" w:tplc="EE0E1F5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C624383"/>
    <w:multiLevelType w:val="hybridMultilevel"/>
    <w:tmpl w:val="A1D026F0"/>
    <w:lvl w:ilvl="0" w:tplc="B82E54FC">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7C75B19"/>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96316C4"/>
    <w:multiLevelType w:val="hybridMultilevel"/>
    <w:tmpl w:val="3C74B3DE"/>
    <w:lvl w:ilvl="0" w:tplc="4532128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DAB51CE"/>
    <w:multiLevelType w:val="hybridMultilevel"/>
    <w:tmpl w:val="0552738C"/>
    <w:lvl w:ilvl="0" w:tplc="28828B86">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2C47889"/>
    <w:multiLevelType w:val="hybridMultilevel"/>
    <w:tmpl w:val="B0E60AA2"/>
    <w:lvl w:ilvl="0" w:tplc="D25CA698">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8"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2C3F154B"/>
    <w:multiLevelType w:val="hybridMultilevel"/>
    <w:tmpl w:val="9E80334C"/>
    <w:lvl w:ilvl="0" w:tplc="B45A72C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2F19163B"/>
    <w:multiLevelType w:val="hybridMultilevel"/>
    <w:tmpl w:val="14CAE7BE"/>
    <w:lvl w:ilvl="0" w:tplc="0602ED7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5D01E92"/>
    <w:multiLevelType w:val="hybridMultilevel"/>
    <w:tmpl w:val="0B82DD1C"/>
    <w:lvl w:ilvl="0" w:tplc="48BA88CE">
      <w:start w:val="1"/>
      <w:numFmt w:val="bullet"/>
      <w:lvlText w:val=""/>
      <w:lvlJc w:val="left"/>
      <w:pPr>
        <w:ind w:left="1512" w:hanging="400"/>
      </w:pPr>
      <w:rPr>
        <w:rFonts w:ascii="Wingdings" w:hAnsi="Wingdings" w:hint="default"/>
      </w:rPr>
    </w:lvl>
    <w:lvl w:ilvl="1" w:tplc="5BE25C24">
      <w:start w:val="5"/>
      <w:numFmt w:val="bullet"/>
      <w:lvlText w:val="-"/>
      <w:lvlJc w:val="left"/>
      <w:pPr>
        <w:ind w:left="1912" w:hanging="400"/>
      </w:pPr>
      <w:rPr>
        <w:rFonts w:ascii="Times New Roman" w:eastAsia="바탕" w:hAnsi="Times New Roman" w:cs="Times New Roman" w:hint="default"/>
      </w:rPr>
    </w:lvl>
    <w:lvl w:ilvl="2" w:tplc="04090005" w:tentative="1">
      <w:start w:val="1"/>
      <w:numFmt w:val="bullet"/>
      <w:lvlText w:val=""/>
      <w:lvlJc w:val="left"/>
      <w:pPr>
        <w:ind w:left="2312" w:hanging="400"/>
      </w:pPr>
      <w:rPr>
        <w:rFonts w:ascii="Wingdings" w:hAnsi="Wingdings" w:hint="default"/>
      </w:rPr>
    </w:lvl>
    <w:lvl w:ilvl="3" w:tplc="04090001" w:tentative="1">
      <w:start w:val="1"/>
      <w:numFmt w:val="bullet"/>
      <w:lvlText w:val=""/>
      <w:lvlJc w:val="left"/>
      <w:pPr>
        <w:ind w:left="2712" w:hanging="400"/>
      </w:pPr>
      <w:rPr>
        <w:rFonts w:ascii="Wingdings" w:hAnsi="Wingdings" w:hint="default"/>
      </w:rPr>
    </w:lvl>
    <w:lvl w:ilvl="4" w:tplc="04090003" w:tentative="1">
      <w:start w:val="1"/>
      <w:numFmt w:val="bullet"/>
      <w:lvlText w:val=""/>
      <w:lvlJc w:val="left"/>
      <w:pPr>
        <w:ind w:left="3112" w:hanging="400"/>
      </w:pPr>
      <w:rPr>
        <w:rFonts w:ascii="Wingdings" w:hAnsi="Wingdings" w:hint="default"/>
      </w:rPr>
    </w:lvl>
    <w:lvl w:ilvl="5" w:tplc="04090005" w:tentative="1">
      <w:start w:val="1"/>
      <w:numFmt w:val="bullet"/>
      <w:lvlText w:val=""/>
      <w:lvlJc w:val="left"/>
      <w:pPr>
        <w:ind w:left="3512" w:hanging="400"/>
      </w:pPr>
      <w:rPr>
        <w:rFonts w:ascii="Wingdings" w:hAnsi="Wingdings" w:hint="default"/>
      </w:rPr>
    </w:lvl>
    <w:lvl w:ilvl="6" w:tplc="04090001" w:tentative="1">
      <w:start w:val="1"/>
      <w:numFmt w:val="bullet"/>
      <w:lvlText w:val=""/>
      <w:lvlJc w:val="left"/>
      <w:pPr>
        <w:ind w:left="3912" w:hanging="400"/>
      </w:pPr>
      <w:rPr>
        <w:rFonts w:ascii="Wingdings" w:hAnsi="Wingdings" w:hint="default"/>
      </w:rPr>
    </w:lvl>
    <w:lvl w:ilvl="7" w:tplc="04090003" w:tentative="1">
      <w:start w:val="1"/>
      <w:numFmt w:val="bullet"/>
      <w:lvlText w:val=""/>
      <w:lvlJc w:val="left"/>
      <w:pPr>
        <w:ind w:left="4312" w:hanging="400"/>
      </w:pPr>
      <w:rPr>
        <w:rFonts w:ascii="Wingdings" w:hAnsi="Wingdings" w:hint="default"/>
      </w:rPr>
    </w:lvl>
    <w:lvl w:ilvl="8" w:tplc="04090005" w:tentative="1">
      <w:start w:val="1"/>
      <w:numFmt w:val="bullet"/>
      <w:lvlText w:val=""/>
      <w:lvlJc w:val="left"/>
      <w:pPr>
        <w:ind w:left="4712" w:hanging="400"/>
      </w:pPr>
      <w:rPr>
        <w:rFonts w:ascii="Wingdings" w:hAnsi="Wingdings" w:hint="default"/>
      </w:rPr>
    </w:lvl>
  </w:abstractNum>
  <w:abstractNum w:abstractNumId="12" w15:restartNumberingAfterBreak="0">
    <w:nsid w:val="38683E47"/>
    <w:multiLevelType w:val="hybridMultilevel"/>
    <w:tmpl w:val="23A02B46"/>
    <w:lvl w:ilvl="0" w:tplc="2DF2271C">
      <w:start w:val="2"/>
      <w:numFmt w:val="bullet"/>
      <w:lvlText w:val="-"/>
      <w:lvlJc w:val="left"/>
      <w:pPr>
        <w:ind w:left="760" w:hanging="360"/>
      </w:pPr>
      <w:rPr>
        <w:rFonts w:ascii="Times New Roman" w:eastAsia="바탕" w:hAnsi="Times New Roman" w:cs="Times New Roman" w:hint="default"/>
      </w:rPr>
    </w:lvl>
    <w:lvl w:ilvl="1" w:tplc="FD64A754">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FEE4139"/>
    <w:multiLevelType w:val="hybridMultilevel"/>
    <w:tmpl w:val="2DCC30E4"/>
    <w:lvl w:ilvl="0" w:tplc="8BCE017C">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4025645"/>
    <w:multiLevelType w:val="hybridMultilevel"/>
    <w:tmpl w:val="A246DFDE"/>
    <w:lvl w:ilvl="0" w:tplc="48BA88CE">
      <w:start w:val="1"/>
      <w:numFmt w:val="bullet"/>
      <w:lvlText w:val=""/>
      <w:lvlJc w:val="left"/>
      <w:pPr>
        <w:ind w:left="1512" w:hanging="400"/>
      </w:pPr>
      <w:rPr>
        <w:rFonts w:ascii="Wingdings" w:hAnsi="Wingdings" w:hint="default"/>
      </w:rPr>
    </w:lvl>
    <w:lvl w:ilvl="1" w:tplc="04090003">
      <w:start w:val="1"/>
      <w:numFmt w:val="bullet"/>
      <w:lvlText w:val=""/>
      <w:lvlJc w:val="left"/>
      <w:pPr>
        <w:ind w:left="1912" w:hanging="400"/>
      </w:pPr>
      <w:rPr>
        <w:rFonts w:ascii="Wingdings" w:hAnsi="Wingdings" w:hint="default"/>
      </w:rPr>
    </w:lvl>
    <w:lvl w:ilvl="2" w:tplc="04090005" w:tentative="1">
      <w:start w:val="1"/>
      <w:numFmt w:val="bullet"/>
      <w:lvlText w:val=""/>
      <w:lvlJc w:val="left"/>
      <w:pPr>
        <w:ind w:left="2312" w:hanging="400"/>
      </w:pPr>
      <w:rPr>
        <w:rFonts w:ascii="Wingdings" w:hAnsi="Wingdings" w:hint="default"/>
      </w:rPr>
    </w:lvl>
    <w:lvl w:ilvl="3" w:tplc="04090001" w:tentative="1">
      <w:start w:val="1"/>
      <w:numFmt w:val="bullet"/>
      <w:lvlText w:val=""/>
      <w:lvlJc w:val="left"/>
      <w:pPr>
        <w:ind w:left="2712" w:hanging="400"/>
      </w:pPr>
      <w:rPr>
        <w:rFonts w:ascii="Wingdings" w:hAnsi="Wingdings" w:hint="default"/>
      </w:rPr>
    </w:lvl>
    <w:lvl w:ilvl="4" w:tplc="04090003" w:tentative="1">
      <w:start w:val="1"/>
      <w:numFmt w:val="bullet"/>
      <w:lvlText w:val=""/>
      <w:lvlJc w:val="left"/>
      <w:pPr>
        <w:ind w:left="3112" w:hanging="400"/>
      </w:pPr>
      <w:rPr>
        <w:rFonts w:ascii="Wingdings" w:hAnsi="Wingdings" w:hint="default"/>
      </w:rPr>
    </w:lvl>
    <w:lvl w:ilvl="5" w:tplc="04090005" w:tentative="1">
      <w:start w:val="1"/>
      <w:numFmt w:val="bullet"/>
      <w:lvlText w:val=""/>
      <w:lvlJc w:val="left"/>
      <w:pPr>
        <w:ind w:left="3512" w:hanging="400"/>
      </w:pPr>
      <w:rPr>
        <w:rFonts w:ascii="Wingdings" w:hAnsi="Wingdings" w:hint="default"/>
      </w:rPr>
    </w:lvl>
    <w:lvl w:ilvl="6" w:tplc="04090001" w:tentative="1">
      <w:start w:val="1"/>
      <w:numFmt w:val="bullet"/>
      <w:lvlText w:val=""/>
      <w:lvlJc w:val="left"/>
      <w:pPr>
        <w:ind w:left="3912" w:hanging="400"/>
      </w:pPr>
      <w:rPr>
        <w:rFonts w:ascii="Wingdings" w:hAnsi="Wingdings" w:hint="default"/>
      </w:rPr>
    </w:lvl>
    <w:lvl w:ilvl="7" w:tplc="04090003" w:tentative="1">
      <w:start w:val="1"/>
      <w:numFmt w:val="bullet"/>
      <w:lvlText w:val=""/>
      <w:lvlJc w:val="left"/>
      <w:pPr>
        <w:ind w:left="4312" w:hanging="400"/>
      </w:pPr>
      <w:rPr>
        <w:rFonts w:ascii="Wingdings" w:hAnsi="Wingdings" w:hint="default"/>
      </w:rPr>
    </w:lvl>
    <w:lvl w:ilvl="8" w:tplc="04090005" w:tentative="1">
      <w:start w:val="1"/>
      <w:numFmt w:val="bullet"/>
      <w:lvlText w:val=""/>
      <w:lvlJc w:val="left"/>
      <w:pPr>
        <w:ind w:left="4712" w:hanging="400"/>
      </w:pPr>
      <w:rPr>
        <w:rFonts w:ascii="Wingdings" w:hAnsi="Wingdings" w:hint="default"/>
      </w:rPr>
    </w:lvl>
  </w:abstractNum>
  <w:abstractNum w:abstractNumId="15" w15:restartNumberingAfterBreak="0">
    <w:nsid w:val="46642C0E"/>
    <w:multiLevelType w:val="hybridMultilevel"/>
    <w:tmpl w:val="7DA8FBDC"/>
    <w:lvl w:ilvl="0" w:tplc="560205D0">
      <w:start w:val="1"/>
      <w:numFmt w:val="decimal"/>
      <w:lvlText w:val="%1)."/>
      <w:lvlJc w:val="left"/>
      <w:pPr>
        <w:ind w:left="760" w:hanging="360"/>
      </w:pPr>
      <w:rPr>
        <w:rFonts w:hint="eastAsia"/>
      </w:rPr>
    </w:lvl>
    <w:lvl w:ilvl="1" w:tplc="169A8B9C">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4A9A424A"/>
    <w:multiLevelType w:val="hybridMultilevel"/>
    <w:tmpl w:val="0BE485EC"/>
    <w:lvl w:ilvl="0" w:tplc="6886371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4CDF5DE2"/>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4E8D3E50"/>
    <w:multiLevelType w:val="hybridMultilevel"/>
    <w:tmpl w:val="AD6CB9E4"/>
    <w:lvl w:ilvl="0" w:tplc="786AE8C0">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4E9E567A"/>
    <w:multiLevelType w:val="hybridMultilevel"/>
    <w:tmpl w:val="9E14F568"/>
    <w:lvl w:ilvl="0" w:tplc="CFB4CB6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142264F"/>
    <w:multiLevelType w:val="hybridMultilevel"/>
    <w:tmpl w:val="DB6C4FD4"/>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3E07AFE"/>
    <w:multiLevelType w:val="hybridMultilevel"/>
    <w:tmpl w:val="C4241986"/>
    <w:lvl w:ilvl="0" w:tplc="391C566C">
      <w:start w:val="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4086E9D"/>
    <w:multiLevelType w:val="hybridMultilevel"/>
    <w:tmpl w:val="F146B122"/>
    <w:lvl w:ilvl="0" w:tplc="34748E6A">
      <w:start w:val="2"/>
      <w:numFmt w:val="bullet"/>
      <w:lvlText w:val="-"/>
      <w:lvlJc w:val="left"/>
      <w:pPr>
        <w:ind w:left="760" w:hanging="360"/>
      </w:pPr>
      <w:rPr>
        <w:rFonts w:ascii="Times New Roman" w:eastAsia="바탕" w:hAnsi="Times New Roman" w:cs="Times New Roman" w:hint="default"/>
      </w:rPr>
    </w:lvl>
    <w:lvl w:ilvl="1" w:tplc="48BA88CE">
      <w:start w:val="1"/>
      <w:numFmt w:val="bullet"/>
      <w:lvlText w:val=""/>
      <w:lvlJc w:val="left"/>
      <w:pPr>
        <w:ind w:left="1200" w:hanging="400"/>
      </w:pPr>
      <w:rPr>
        <w:rFonts w:ascii="Wingdings" w:hAnsi="Wingdings" w:hint="default"/>
      </w:rPr>
    </w:lvl>
    <w:lvl w:ilvl="2" w:tplc="AFEC7D22">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5799462D"/>
    <w:multiLevelType w:val="hybridMultilevel"/>
    <w:tmpl w:val="3C0C242E"/>
    <w:lvl w:ilvl="0" w:tplc="BEEE3712">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4" w15:restartNumberingAfterBreak="0">
    <w:nsid w:val="59B66080"/>
    <w:multiLevelType w:val="hybridMultilevel"/>
    <w:tmpl w:val="C5C0F062"/>
    <w:lvl w:ilvl="0" w:tplc="E5242E4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5B2855DE"/>
    <w:multiLevelType w:val="hybridMultilevel"/>
    <w:tmpl w:val="FE603C5C"/>
    <w:lvl w:ilvl="0" w:tplc="627C877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6" w15:restartNumberingAfterBreak="0">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DC17CEC"/>
    <w:multiLevelType w:val="hybridMultilevel"/>
    <w:tmpl w:val="9D8CB324"/>
    <w:lvl w:ilvl="0" w:tplc="48BA88CE">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8" w15:restartNumberingAfterBreak="0">
    <w:nsid w:val="61B47764"/>
    <w:multiLevelType w:val="hybridMultilevel"/>
    <w:tmpl w:val="258CF236"/>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9" w15:restartNumberingAfterBreak="0">
    <w:nsid w:val="61DA2115"/>
    <w:multiLevelType w:val="hybridMultilevel"/>
    <w:tmpl w:val="7D9C3016"/>
    <w:lvl w:ilvl="0" w:tplc="BF5A550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689A3C12"/>
    <w:multiLevelType w:val="hybridMultilevel"/>
    <w:tmpl w:val="F152704C"/>
    <w:lvl w:ilvl="0" w:tplc="827EA0BC">
      <w:start w:val="7"/>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699A1654"/>
    <w:multiLevelType w:val="hybridMultilevel"/>
    <w:tmpl w:val="8570B93E"/>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2" w15:restartNumberingAfterBreak="0">
    <w:nsid w:val="69FF1EC7"/>
    <w:multiLevelType w:val="hybridMultilevel"/>
    <w:tmpl w:val="D9842970"/>
    <w:lvl w:ilvl="0" w:tplc="C6869224">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68D5D5D"/>
    <w:multiLevelType w:val="hybridMultilevel"/>
    <w:tmpl w:val="1F9ACBFA"/>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9917E2C"/>
    <w:multiLevelType w:val="hybridMultilevel"/>
    <w:tmpl w:val="33A0E21E"/>
    <w:lvl w:ilvl="0" w:tplc="5BE25C24">
      <w:start w:val="5"/>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7AD6355E"/>
    <w:multiLevelType w:val="hybridMultilevel"/>
    <w:tmpl w:val="904049F2"/>
    <w:lvl w:ilvl="0" w:tplc="5B30D330">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0"/>
  </w:num>
  <w:num w:numId="2">
    <w:abstractNumId w:val="0"/>
  </w:num>
  <w:num w:numId="3">
    <w:abstractNumId w:val="35"/>
  </w:num>
  <w:num w:numId="4">
    <w:abstractNumId w:val="20"/>
  </w:num>
  <w:num w:numId="5">
    <w:abstractNumId w:val="9"/>
  </w:num>
  <w:num w:numId="6">
    <w:abstractNumId w:val="15"/>
  </w:num>
  <w:num w:numId="7">
    <w:abstractNumId w:val="34"/>
  </w:num>
  <w:num w:numId="8">
    <w:abstractNumId w:val="24"/>
  </w:num>
  <w:num w:numId="9">
    <w:abstractNumId w:val="5"/>
  </w:num>
  <w:num w:numId="10">
    <w:abstractNumId w:val="16"/>
  </w:num>
  <w:num w:numId="11">
    <w:abstractNumId w:val="3"/>
  </w:num>
  <w:num w:numId="12">
    <w:abstractNumId w:val="29"/>
  </w:num>
  <w:num w:numId="13">
    <w:abstractNumId w:val="4"/>
  </w:num>
  <w:num w:numId="14">
    <w:abstractNumId w:val="17"/>
  </w:num>
  <w:num w:numId="15">
    <w:abstractNumId w:val="2"/>
  </w:num>
  <w:num w:numId="16">
    <w:abstractNumId w:val="36"/>
  </w:num>
  <w:num w:numId="17">
    <w:abstractNumId w:val="31"/>
  </w:num>
  <w:num w:numId="18">
    <w:abstractNumId w:val="28"/>
  </w:num>
  <w:num w:numId="19">
    <w:abstractNumId w:val="19"/>
  </w:num>
  <w:num w:numId="20">
    <w:abstractNumId w:val="6"/>
  </w:num>
  <w:num w:numId="21">
    <w:abstractNumId w:val="21"/>
  </w:num>
  <w:num w:numId="22">
    <w:abstractNumId w:val="7"/>
  </w:num>
  <w:num w:numId="23">
    <w:abstractNumId w:val="23"/>
  </w:num>
  <w:num w:numId="24">
    <w:abstractNumId w:val="25"/>
  </w:num>
  <w:num w:numId="25">
    <w:abstractNumId w:val="1"/>
  </w:num>
  <w:num w:numId="26">
    <w:abstractNumId w:val="12"/>
  </w:num>
  <w:num w:numId="27">
    <w:abstractNumId w:val="30"/>
  </w:num>
  <w:num w:numId="28">
    <w:abstractNumId w:val="32"/>
  </w:num>
  <w:num w:numId="29">
    <w:abstractNumId w:val="13"/>
  </w:num>
  <w:num w:numId="30">
    <w:abstractNumId w:val="22"/>
  </w:num>
  <w:num w:numId="31">
    <w:abstractNumId w:val="18"/>
  </w:num>
  <w:num w:numId="32">
    <w:abstractNumId w:val="33"/>
  </w:num>
  <w:num w:numId="33">
    <w:abstractNumId w:val="8"/>
  </w:num>
  <w:num w:numId="34">
    <w:abstractNumId w:val="26"/>
  </w:num>
  <w:num w:numId="35">
    <w:abstractNumId w:val="27"/>
  </w:num>
  <w:num w:numId="36">
    <w:abstractNumId w:val="14"/>
  </w:num>
  <w:num w:numId="3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07"/>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3E87"/>
    <w:rsid w:val="0000373D"/>
    <w:rsid w:val="00007A11"/>
    <w:rsid w:val="00024024"/>
    <w:rsid w:val="00034F95"/>
    <w:rsid w:val="00040E84"/>
    <w:rsid w:val="00046B90"/>
    <w:rsid w:val="00063E65"/>
    <w:rsid w:val="000B1477"/>
    <w:rsid w:val="000B1CDB"/>
    <w:rsid w:val="000B3286"/>
    <w:rsid w:val="000D09F4"/>
    <w:rsid w:val="000D44E0"/>
    <w:rsid w:val="00102D92"/>
    <w:rsid w:val="00103116"/>
    <w:rsid w:val="00105F70"/>
    <w:rsid w:val="00123BA8"/>
    <w:rsid w:val="0013067C"/>
    <w:rsid w:val="00137C17"/>
    <w:rsid w:val="00141A0F"/>
    <w:rsid w:val="00145CF0"/>
    <w:rsid w:val="001467F2"/>
    <w:rsid w:val="001572BD"/>
    <w:rsid w:val="0016466B"/>
    <w:rsid w:val="00165929"/>
    <w:rsid w:val="001678DC"/>
    <w:rsid w:val="001763D5"/>
    <w:rsid w:val="001813F6"/>
    <w:rsid w:val="00181C41"/>
    <w:rsid w:val="00190CD2"/>
    <w:rsid w:val="001A248F"/>
    <w:rsid w:val="001A4872"/>
    <w:rsid w:val="001B7CFA"/>
    <w:rsid w:val="001C2863"/>
    <w:rsid w:val="001D608A"/>
    <w:rsid w:val="001E1256"/>
    <w:rsid w:val="001F53EF"/>
    <w:rsid w:val="0021730F"/>
    <w:rsid w:val="0021791F"/>
    <w:rsid w:val="002220BF"/>
    <w:rsid w:val="0023022A"/>
    <w:rsid w:val="002411D3"/>
    <w:rsid w:val="002709AD"/>
    <w:rsid w:val="00280C2C"/>
    <w:rsid w:val="00290F3C"/>
    <w:rsid w:val="00291F59"/>
    <w:rsid w:val="00292F30"/>
    <w:rsid w:val="00293102"/>
    <w:rsid w:val="002934BE"/>
    <w:rsid w:val="002957B2"/>
    <w:rsid w:val="002A139D"/>
    <w:rsid w:val="002B09E9"/>
    <w:rsid w:val="002C5F16"/>
    <w:rsid w:val="002D50DE"/>
    <w:rsid w:val="002F498C"/>
    <w:rsid w:val="002F5B43"/>
    <w:rsid w:val="00317135"/>
    <w:rsid w:val="00321212"/>
    <w:rsid w:val="0032544F"/>
    <w:rsid w:val="0033231A"/>
    <w:rsid w:val="0035290C"/>
    <w:rsid w:val="00357196"/>
    <w:rsid w:val="003723E3"/>
    <w:rsid w:val="003869EF"/>
    <w:rsid w:val="003A0A74"/>
    <w:rsid w:val="003A7497"/>
    <w:rsid w:val="003B2426"/>
    <w:rsid w:val="003D583B"/>
    <w:rsid w:val="003D5AC4"/>
    <w:rsid w:val="003D65FE"/>
    <w:rsid w:val="003F048B"/>
    <w:rsid w:val="003F14B7"/>
    <w:rsid w:val="003F16A7"/>
    <w:rsid w:val="003F3E87"/>
    <w:rsid w:val="00410F5B"/>
    <w:rsid w:val="00423B20"/>
    <w:rsid w:val="00432266"/>
    <w:rsid w:val="00432E66"/>
    <w:rsid w:val="00435C45"/>
    <w:rsid w:val="00444373"/>
    <w:rsid w:val="00447417"/>
    <w:rsid w:val="00452099"/>
    <w:rsid w:val="00460E30"/>
    <w:rsid w:val="004959C8"/>
    <w:rsid w:val="004C1E4F"/>
    <w:rsid w:val="004C3036"/>
    <w:rsid w:val="004D2EFB"/>
    <w:rsid w:val="004D3F4A"/>
    <w:rsid w:val="004F2A6F"/>
    <w:rsid w:val="004F3AC8"/>
    <w:rsid w:val="004F6A60"/>
    <w:rsid w:val="005019FF"/>
    <w:rsid w:val="00503714"/>
    <w:rsid w:val="0051379C"/>
    <w:rsid w:val="00530185"/>
    <w:rsid w:val="005341E3"/>
    <w:rsid w:val="00540CEB"/>
    <w:rsid w:val="005554F8"/>
    <w:rsid w:val="00561A51"/>
    <w:rsid w:val="0057142C"/>
    <w:rsid w:val="0057246F"/>
    <w:rsid w:val="0057751B"/>
    <w:rsid w:val="00581ABC"/>
    <w:rsid w:val="00581EB3"/>
    <w:rsid w:val="00583B7B"/>
    <w:rsid w:val="0058768C"/>
    <w:rsid w:val="005910CC"/>
    <w:rsid w:val="00596C2D"/>
    <w:rsid w:val="005973FF"/>
    <w:rsid w:val="005A5A08"/>
    <w:rsid w:val="005B64EA"/>
    <w:rsid w:val="005C2E16"/>
    <w:rsid w:val="005C2E7A"/>
    <w:rsid w:val="005E5398"/>
    <w:rsid w:val="005E5E93"/>
    <w:rsid w:val="005F29AE"/>
    <w:rsid w:val="00623250"/>
    <w:rsid w:val="00661096"/>
    <w:rsid w:val="00663B76"/>
    <w:rsid w:val="00684C40"/>
    <w:rsid w:val="0068780F"/>
    <w:rsid w:val="00695FDB"/>
    <w:rsid w:val="006A0D70"/>
    <w:rsid w:val="006A2EDB"/>
    <w:rsid w:val="006B2050"/>
    <w:rsid w:val="006B2641"/>
    <w:rsid w:val="006B60EC"/>
    <w:rsid w:val="006B6E44"/>
    <w:rsid w:val="006E0328"/>
    <w:rsid w:val="006E158D"/>
    <w:rsid w:val="006E4044"/>
    <w:rsid w:val="006F1D36"/>
    <w:rsid w:val="007020CB"/>
    <w:rsid w:val="00702D71"/>
    <w:rsid w:val="00712538"/>
    <w:rsid w:val="00717E0E"/>
    <w:rsid w:val="00726ED8"/>
    <w:rsid w:val="00731588"/>
    <w:rsid w:val="0073652D"/>
    <w:rsid w:val="007512A3"/>
    <w:rsid w:val="00780CD4"/>
    <w:rsid w:val="007819EC"/>
    <w:rsid w:val="00785E28"/>
    <w:rsid w:val="007877AA"/>
    <w:rsid w:val="0079085A"/>
    <w:rsid w:val="00792C3F"/>
    <w:rsid w:val="007A7E0B"/>
    <w:rsid w:val="007B0C08"/>
    <w:rsid w:val="007B3191"/>
    <w:rsid w:val="007C262E"/>
    <w:rsid w:val="007D0E5D"/>
    <w:rsid w:val="007D1F59"/>
    <w:rsid w:val="007E23FF"/>
    <w:rsid w:val="007E5A38"/>
    <w:rsid w:val="007F26F1"/>
    <w:rsid w:val="007F51ED"/>
    <w:rsid w:val="00812553"/>
    <w:rsid w:val="00815C7B"/>
    <w:rsid w:val="00820A9A"/>
    <w:rsid w:val="00826A89"/>
    <w:rsid w:val="00851C12"/>
    <w:rsid w:val="00854C6B"/>
    <w:rsid w:val="0085648E"/>
    <w:rsid w:val="00865F89"/>
    <w:rsid w:val="008743A5"/>
    <w:rsid w:val="00877183"/>
    <w:rsid w:val="00880454"/>
    <w:rsid w:val="00880552"/>
    <w:rsid w:val="00880715"/>
    <w:rsid w:val="008937A8"/>
    <w:rsid w:val="008B2378"/>
    <w:rsid w:val="008B5879"/>
    <w:rsid w:val="008C2086"/>
    <w:rsid w:val="008C7EFA"/>
    <w:rsid w:val="008D28BE"/>
    <w:rsid w:val="008D46D1"/>
    <w:rsid w:val="008E0757"/>
    <w:rsid w:val="008E30FA"/>
    <w:rsid w:val="008E6D14"/>
    <w:rsid w:val="00905F59"/>
    <w:rsid w:val="00911841"/>
    <w:rsid w:val="0091697F"/>
    <w:rsid w:val="00923939"/>
    <w:rsid w:val="00927CA4"/>
    <w:rsid w:val="00934911"/>
    <w:rsid w:val="009417C8"/>
    <w:rsid w:val="00942698"/>
    <w:rsid w:val="00943E98"/>
    <w:rsid w:val="00945352"/>
    <w:rsid w:val="00954979"/>
    <w:rsid w:val="00956627"/>
    <w:rsid w:val="0096185F"/>
    <w:rsid w:val="00961CE4"/>
    <w:rsid w:val="00977D7E"/>
    <w:rsid w:val="00983D1F"/>
    <w:rsid w:val="00987B21"/>
    <w:rsid w:val="00987D92"/>
    <w:rsid w:val="00993836"/>
    <w:rsid w:val="0099626A"/>
    <w:rsid w:val="00996355"/>
    <w:rsid w:val="00996D30"/>
    <w:rsid w:val="009A1154"/>
    <w:rsid w:val="009A5151"/>
    <w:rsid w:val="009B39F1"/>
    <w:rsid w:val="009D0975"/>
    <w:rsid w:val="009D1368"/>
    <w:rsid w:val="009D5E6A"/>
    <w:rsid w:val="009E6AC1"/>
    <w:rsid w:val="009E6F7D"/>
    <w:rsid w:val="00A02214"/>
    <w:rsid w:val="00A076FC"/>
    <w:rsid w:val="00A117FD"/>
    <w:rsid w:val="00A16201"/>
    <w:rsid w:val="00A27C27"/>
    <w:rsid w:val="00A4763A"/>
    <w:rsid w:val="00A47E1D"/>
    <w:rsid w:val="00A51630"/>
    <w:rsid w:val="00A56588"/>
    <w:rsid w:val="00A66699"/>
    <w:rsid w:val="00A7283B"/>
    <w:rsid w:val="00A77DE7"/>
    <w:rsid w:val="00A82B72"/>
    <w:rsid w:val="00A870AC"/>
    <w:rsid w:val="00A9351F"/>
    <w:rsid w:val="00A951E0"/>
    <w:rsid w:val="00A9634F"/>
    <w:rsid w:val="00AA0153"/>
    <w:rsid w:val="00AA16F7"/>
    <w:rsid w:val="00AA2BB5"/>
    <w:rsid w:val="00AA5A2F"/>
    <w:rsid w:val="00AB2A0D"/>
    <w:rsid w:val="00AB7E77"/>
    <w:rsid w:val="00AC03DD"/>
    <w:rsid w:val="00AC543E"/>
    <w:rsid w:val="00AE3D42"/>
    <w:rsid w:val="00AF3457"/>
    <w:rsid w:val="00AF5F4D"/>
    <w:rsid w:val="00AF64BD"/>
    <w:rsid w:val="00B10CE0"/>
    <w:rsid w:val="00B46E5C"/>
    <w:rsid w:val="00B5640E"/>
    <w:rsid w:val="00B73FFE"/>
    <w:rsid w:val="00B8255B"/>
    <w:rsid w:val="00BE7283"/>
    <w:rsid w:val="00C071B4"/>
    <w:rsid w:val="00C07BF0"/>
    <w:rsid w:val="00C1415C"/>
    <w:rsid w:val="00C157C5"/>
    <w:rsid w:val="00C23A5F"/>
    <w:rsid w:val="00C26ED7"/>
    <w:rsid w:val="00C36BAD"/>
    <w:rsid w:val="00C5400B"/>
    <w:rsid w:val="00C65BD2"/>
    <w:rsid w:val="00C7636C"/>
    <w:rsid w:val="00C82854"/>
    <w:rsid w:val="00C83F0B"/>
    <w:rsid w:val="00C879CB"/>
    <w:rsid w:val="00C90E8C"/>
    <w:rsid w:val="00C91A8F"/>
    <w:rsid w:val="00C94073"/>
    <w:rsid w:val="00CA083D"/>
    <w:rsid w:val="00CB5941"/>
    <w:rsid w:val="00CB64B0"/>
    <w:rsid w:val="00CC5A0A"/>
    <w:rsid w:val="00CF6C9A"/>
    <w:rsid w:val="00D0661B"/>
    <w:rsid w:val="00D136DA"/>
    <w:rsid w:val="00D13D76"/>
    <w:rsid w:val="00D1439C"/>
    <w:rsid w:val="00D47D41"/>
    <w:rsid w:val="00D54460"/>
    <w:rsid w:val="00D67A5C"/>
    <w:rsid w:val="00D76A37"/>
    <w:rsid w:val="00D8015C"/>
    <w:rsid w:val="00D81532"/>
    <w:rsid w:val="00D8554C"/>
    <w:rsid w:val="00D90655"/>
    <w:rsid w:val="00DB05A0"/>
    <w:rsid w:val="00DC14BB"/>
    <w:rsid w:val="00DC5B79"/>
    <w:rsid w:val="00DE2995"/>
    <w:rsid w:val="00DE4E84"/>
    <w:rsid w:val="00DE4EA0"/>
    <w:rsid w:val="00DE7686"/>
    <w:rsid w:val="00E1101B"/>
    <w:rsid w:val="00E1189A"/>
    <w:rsid w:val="00E2323B"/>
    <w:rsid w:val="00E249B0"/>
    <w:rsid w:val="00E30CBD"/>
    <w:rsid w:val="00E3403D"/>
    <w:rsid w:val="00E462B6"/>
    <w:rsid w:val="00E640E8"/>
    <w:rsid w:val="00E7582F"/>
    <w:rsid w:val="00EA1485"/>
    <w:rsid w:val="00EB7DA8"/>
    <w:rsid w:val="00ED274A"/>
    <w:rsid w:val="00ED5DC0"/>
    <w:rsid w:val="00EE0787"/>
    <w:rsid w:val="00EE0B42"/>
    <w:rsid w:val="00F01F1B"/>
    <w:rsid w:val="00F424B9"/>
    <w:rsid w:val="00F5222D"/>
    <w:rsid w:val="00F56533"/>
    <w:rsid w:val="00F668C3"/>
    <w:rsid w:val="00F70B49"/>
    <w:rsid w:val="00F92B0C"/>
    <w:rsid w:val="00FB1C58"/>
    <w:rsid w:val="00FC25A5"/>
    <w:rsid w:val="00FC72A2"/>
    <w:rsid w:val="00FD6305"/>
    <w:rsid w:val="00FE3606"/>
    <w:rsid w:val="00FE612B"/>
    <w:rsid w:val="00FF1E5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89C06A4-0C69-4F34-88C0-A8913D480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바탕" w:hAnsi="Times New Roman"/>
      <w:lang w:val="en-GB" w:eastAsia="en-US"/>
    </w:rPr>
  </w:style>
  <w:style w:type="paragraph" w:styleId="1">
    <w:name w:val="heading 1"/>
    <w:aliases w:val="H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pPr>
      <w:keepNext/>
      <w:ind w:leftChars="400" w:left="400" w:hangingChars="200" w:hanging="2000"/>
      <w:outlineLvl w:val="3"/>
    </w:pPr>
    <w:rPr>
      <w:b/>
      <w:bCs/>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Pr>
      <w:rFonts w:ascii="Arial" w:eastAsia="바탕" w:hAnsi="Arial" w:cs="Times New Roman"/>
      <w:kern w:val="0"/>
      <w:sz w:val="36"/>
      <w:szCs w:val="20"/>
      <w:lang w:val="en-GB" w:eastAsia="en-US"/>
    </w:rPr>
  </w:style>
  <w:style w:type="character" w:customStyle="1" w:styleId="3Char">
    <w:name w:val="제목 3 Char"/>
    <w:link w:val="3"/>
    <w:rPr>
      <w:rFonts w:ascii="Arial" w:eastAsia="바탕" w:hAnsi="Arial" w:cs="Times New Roman"/>
      <w:kern w:val="0"/>
      <w:sz w:val="28"/>
      <w:szCs w:val="20"/>
      <w:lang w:val="en-GB" w:eastAsia="en-US"/>
    </w:rPr>
  </w:style>
  <w:style w:type="paragraph" w:styleId="a3">
    <w:name w:val="footer"/>
    <w:basedOn w:val="a4"/>
    <w:link w:val="Char"/>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Pr>
      <w:rFonts w:ascii="Arial" w:eastAsia="바탕" w:hAnsi="Arial" w:cs="Times New Roman"/>
      <w:b/>
      <w:i/>
      <w:noProof/>
      <w:kern w:val="0"/>
      <w:sz w:val="18"/>
      <w:szCs w:val="20"/>
      <w:lang w:eastAsia="en-US"/>
    </w:rPr>
  </w:style>
  <w:style w:type="character" w:styleId="a5">
    <w:name w:val="page number"/>
    <w:basedOn w:val="a0"/>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2Char">
    <w:name w:val="제목 2 Char"/>
    <w:link w:val="2"/>
    <w:uiPriority w:val="9"/>
    <w:rPr>
      <w:rFonts w:ascii="Arial" w:hAnsi="Arial" w:cs="Arial"/>
      <w:sz w:val="32"/>
    </w:rPr>
  </w:style>
  <w:style w:type="paragraph" w:styleId="a4">
    <w:name w:val="header"/>
    <w:basedOn w:val="a"/>
    <w:link w:val="Char0"/>
    <w:uiPriority w:val="99"/>
    <w:unhideWhenUsed/>
    <w:pPr>
      <w:tabs>
        <w:tab w:val="center" w:pos="4513"/>
        <w:tab w:val="right" w:pos="9026"/>
      </w:tabs>
      <w:snapToGrid w:val="0"/>
    </w:pPr>
  </w:style>
  <w:style w:type="character" w:customStyle="1" w:styleId="Char0">
    <w:name w:val="머리글 Char"/>
    <w:link w:val="a4"/>
    <w:uiPriority w:val="99"/>
    <w:rPr>
      <w:rFonts w:ascii="Times New Roman" w:eastAsia="바탕" w:hAnsi="Times New Roman" w:cs="Times New Roman"/>
      <w:kern w:val="0"/>
      <w:szCs w:val="20"/>
      <w:lang w:val="en-GB" w:eastAsia="en-US"/>
    </w:rPr>
  </w:style>
  <w:style w:type="paragraph" w:styleId="a6">
    <w:name w:val="List Paragraph"/>
    <w:basedOn w:val="a"/>
    <w:uiPriority w:val="34"/>
    <w:qFormat/>
    <w:pPr>
      <w:ind w:leftChars="400" w:left="800"/>
    </w:pPr>
  </w:style>
  <w:style w:type="paragraph" w:styleId="a7">
    <w:name w:val="Balloon Text"/>
    <w:basedOn w:val="a"/>
    <w:link w:val="Char1"/>
    <w:uiPriority w:val="99"/>
    <w:semiHidden/>
    <w:unhideWhenUsed/>
    <w:pPr>
      <w:spacing w:after="0"/>
    </w:pPr>
    <w:rPr>
      <w:rFonts w:ascii="맑은 고딕" w:eastAsia="맑은 고딕" w:hAnsi="맑은 고딕"/>
      <w:sz w:val="18"/>
      <w:szCs w:val="18"/>
    </w:rPr>
  </w:style>
  <w:style w:type="character" w:customStyle="1" w:styleId="Char1">
    <w:name w:val="풍선 도움말 텍스트 Char"/>
    <w:link w:val="a7"/>
    <w:uiPriority w:val="99"/>
    <w:semiHidden/>
    <w:rPr>
      <w:rFonts w:ascii="맑은 고딕" w:eastAsia="맑은 고딕" w:hAnsi="맑은 고딕" w:cs="Times New Roman"/>
      <w:kern w:val="0"/>
      <w:sz w:val="18"/>
      <w:szCs w:val="18"/>
      <w:lang w:val="en-GB" w:eastAsia="en-US"/>
    </w:rPr>
  </w:style>
  <w:style w:type="table" w:styleId="a8">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qFormat/>
    <w:pPr>
      <w:ind w:leftChars="0" w:left="568" w:firstLineChars="0" w:hanging="284"/>
      <w:contextualSpacing w:val="0"/>
    </w:pPr>
    <w:rPr>
      <w:rFonts w:eastAsia="MS Mincho"/>
    </w:rPr>
  </w:style>
  <w:style w:type="paragraph" w:customStyle="1" w:styleId="B2">
    <w:name w:val="B2"/>
    <w:basedOn w:val="20"/>
    <w:link w:val="B2Char"/>
    <w:pPr>
      <w:ind w:leftChars="0" w:left="851" w:firstLineChars="0" w:hanging="284"/>
      <w:contextualSpacing w:val="0"/>
    </w:pPr>
    <w:rPr>
      <w:rFonts w:eastAsia="MS Mincho"/>
    </w:rPr>
  </w:style>
  <w:style w:type="character" w:customStyle="1" w:styleId="B1Zchn">
    <w:name w:val="B1 Zchn"/>
    <w:link w:val="B1"/>
    <w:rPr>
      <w:rFonts w:ascii="Times New Roman" w:eastAsia="MS Mincho" w:hAnsi="Times New Roman" w:cs="Times New Roman"/>
      <w:kern w:val="0"/>
      <w:szCs w:val="20"/>
      <w:lang w:val="en-GB" w:eastAsia="en-US"/>
    </w:rPr>
  </w:style>
  <w:style w:type="paragraph" w:customStyle="1" w:styleId="B3">
    <w:name w:val="B3"/>
    <w:basedOn w:val="30"/>
    <w:link w:val="B3Char"/>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Pr>
      <w:rFonts w:ascii="Times New Roman" w:eastAsia="MS Mincho" w:hAnsi="Times New Roman" w:cs="Times New Roman"/>
      <w:kern w:val="0"/>
      <w:szCs w:val="20"/>
      <w:lang w:val="en-GB" w:eastAsia="en-US"/>
    </w:rPr>
  </w:style>
  <w:style w:type="character" w:customStyle="1" w:styleId="B3Char">
    <w:name w:val="B3 Char"/>
    <w:link w:val="B3"/>
    <w:rPr>
      <w:rFonts w:ascii="Times New Roman" w:eastAsia="맑은 고딕" w:hAnsi="Times New Roman" w:cs="Times New Roman"/>
      <w:kern w:val="0"/>
      <w:szCs w:val="20"/>
      <w:lang w:val="en-GB"/>
    </w:rPr>
  </w:style>
  <w:style w:type="paragraph" w:customStyle="1" w:styleId="B4">
    <w:name w:val="B4"/>
    <w:basedOn w:val="40"/>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pPr>
      <w:ind w:leftChars="200" w:left="100" w:hangingChars="200" w:hanging="200"/>
      <w:contextualSpacing/>
    </w:pPr>
  </w:style>
  <w:style w:type="paragraph" w:styleId="20">
    <w:name w:val="List 2"/>
    <w:basedOn w:val="a"/>
    <w:uiPriority w:val="99"/>
    <w:semiHidden/>
    <w:unhideWhenUsed/>
    <w:pPr>
      <w:ind w:leftChars="400" w:left="100" w:hangingChars="200" w:hanging="200"/>
      <w:contextualSpacing/>
    </w:pPr>
  </w:style>
  <w:style w:type="paragraph" w:styleId="30">
    <w:name w:val="List 3"/>
    <w:basedOn w:val="a"/>
    <w:uiPriority w:val="99"/>
    <w:semiHidden/>
    <w:unhideWhenUsed/>
    <w:pPr>
      <w:ind w:leftChars="600" w:left="100" w:hangingChars="200" w:hanging="200"/>
      <w:contextualSpacing/>
    </w:pPr>
  </w:style>
  <w:style w:type="paragraph" w:styleId="40">
    <w:name w:val="List 4"/>
    <w:basedOn w:val="a"/>
    <w:uiPriority w:val="99"/>
    <w:semiHidden/>
    <w:unhideWhenUsed/>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Pr>
      <w:rFonts w:ascii="Times New Roman" w:eastAsia="바탕" w:hAnsi="Times New Roman"/>
      <w:b/>
      <w:bCs/>
      <w:lang w:val="en-GB" w:eastAsia="en-US"/>
    </w:rPr>
  </w:style>
  <w:style w:type="paragraph" w:customStyle="1" w:styleId="TF">
    <w:name w:val="TF"/>
    <w:basedOn w:val="TH"/>
    <w:link w:val="TFChar"/>
    <w:pPr>
      <w:keepNext w:val="0"/>
      <w:spacing w:before="0" w:after="240"/>
    </w:pPr>
  </w:style>
  <w:style w:type="paragraph" w:customStyle="1" w:styleId="TH">
    <w:name w:val="TH"/>
    <w:basedOn w:val="a"/>
    <w:link w:val="THChar"/>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Pr>
      <w:lang w:val="en-GB" w:eastAsia="ko-KR" w:bidi="ar-SA"/>
    </w:rPr>
  </w:style>
  <w:style w:type="character" w:customStyle="1" w:styleId="TFChar">
    <w:name w:val="TF Char"/>
    <w:link w:val="TF"/>
    <w:rPr>
      <w:rFonts w:ascii="Arial" w:hAnsi="Arial"/>
      <w:b/>
      <w:lang w:val="en-GB"/>
    </w:rPr>
  </w:style>
  <w:style w:type="character" w:customStyle="1" w:styleId="THChar">
    <w:name w:val="TH Char"/>
    <w:link w:val="TH"/>
    <w:rPr>
      <w:rFonts w:ascii="Arial" w:hAnsi="Arial"/>
      <w:b/>
      <w:lang w:val="en-GB"/>
    </w:rPr>
  </w:style>
  <w:style w:type="paragraph" w:customStyle="1" w:styleId="TAL">
    <w:name w:val="TAL"/>
    <w:basedOn w:val="a"/>
    <w:link w:val="TALCar"/>
    <w:pPr>
      <w:keepNext/>
      <w:keepLines/>
      <w:spacing w:after="0"/>
    </w:pPr>
    <w:rPr>
      <w:rFonts w:ascii="Arial" w:eastAsiaTheme="minorEastAsia" w:hAnsi="Arial"/>
      <w:sz w:val="18"/>
    </w:rPr>
  </w:style>
  <w:style w:type="paragraph" w:customStyle="1" w:styleId="TAH">
    <w:name w:val="TAH"/>
    <w:basedOn w:val="a"/>
    <w:pPr>
      <w:keepNext/>
      <w:keepLines/>
      <w:spacing w:after="0"/>
      <w:jc w:val="center"/>
    </w:pPr>
    <w:rPr>
      <w:rFonts w:ascii="Arial" w:eastAsiaTheme="minorEastAsia" w:hAnsi="Arial"/>
      <w:b/>
      <w:sz w:val="18"/>
    </w:rPr>
  </w:style>
  <w:style w:type="character" w:customStyle="1" w:styleId="TALCar">
    <w:name w:val="TAL Car"/>
    <w:basedOn w:val="a0"/>
    <w:link w:val="TAL"/>
    <w:rPr>
      <w:rFonts w:ascii="Arial" w:eastAsiaTheme="minorEastAsia" w:hAnsi="Arial"/>
      <w:sz w:val="18"/>
      <w:lang w:val="en-GB" w:eastAsia="en-US"/>
    </w:rPr>
  </w:style>
  <w:style w:type="paragraph" w:customStyle="1" w:styleId="NO">
    <w:name w:val="NO"/>
    <w:basedOn w:val="a"/>
    <w:link w:val="NOChar"/>
    <w:pPr>
      <w:keepLines/>
      <w:ind w:left="1135" w:hanging="851"/>
    </w:pPr>
    <w:rPr>
      <w:rFonts w:eastAsiaTheme="minorEastAsia"/>
    </w:rPr>
  </w:style>
  <w:style w:type="character" w:customStyle="1" w:styleId="NOChar">
    <w:name w:val="NO Char"/>
    <w:basedOn w:val="a0"/>
    <w:link w:val="NO"/>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TAC">
    <w:name w:val="TAC"/>
    <w:basedOn w:val="TAL"/>
    <w:pPr>
      <w:jc w:val="center"/>
    </w:pPr>
    <w:rPr>
      <w:rFonts w:eastAsia="바탕"/>
    </w:rPr>
  </w:style>
  <w:style w:type="character" w:customStyle="1" w:styleId="6Char">
    <w:name w:val="제목 6 Char"/>
    <w:basedOn w:val="a0"/>
    <w:link w:val="6"/>
    <w:uiPriority w:val="9"/>
    <w:semiHidden/>
    <w:rPr>
      <w:rFonts w:ascii="Times New Roman" w:eastAsia="바탕" w:hAnsi="Times New Roman"/>
      <w:b/>
      <w:bCs/>
      <w:lang w:val="en-GB" w:eastAsia="en-US"/>
    </w:rPr>
  </w:style>
  <w:style w:type="character" w:customStyle="1" w:styleId="B2Car">
    <w:name w:val="B2 Car"/>
    <w:basedOn w:val="a0"/>
    <w:rPr>
      <w:rFonts w:eastAsia="바탕"/>
      <w:lang w:val="en-GB" w:eastAsia="en-US" w:bidi="ar-SA"/>
    </w:rPr>
  </w:style>
  <w:style w:type="paragraph" w:styleId="aa">
    <w:name w:val="Body Text"/>
    <w:basedOn w:val="a"/>
    <w:link w:val="Char2"/>
    <w:pPr>
      <w:overflowPunct w:val="0"/>
      <w:autoSpaceDE w:val="0"/>
      <w:autoSpaceDN w:val="0"/>
      <w:adjustRightInd w:val="0"/>
      <w:textAlignment w:val="baseline"/>
    </w:pPr>
    <w:rPr>
      <w:rFonts w:eastAsia="Times New Roman"/>
      <w:lang w:eastAsia="ja-JP"/>
    </w:rPr>
  </w:style>
  <w:style w:type="character" w:customStyle="1" w:styleId="Char2">
    <w:name w:val="본문 Char"/>
    <w:basedOn w:val="a0"/>
    <w:link w:val="aa"/>
    <w:rPr>
      <w:rFonts w:ascii="Times New Roman" w:eastAsia="Times New Roman" w:hAnsi="Times New Roman"/>
      <w:lang w:val="en-GB" w:eastAsia="ja-JP"/>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rPr>
      <w:rFonts w:ascii="Courier New" w:eastAsia="Times New Roman" w:hAnsi="Courier New"/>
      <w:noProof/>
      <w:sz w:val="16"/>
    </w:rPr>
  </w:style>
  <w:style w:type="character" w:customStyle="1" w:styleId="B3Char2">
    <w:name w:val="B3 Char2"/>
    <w:rsid w:val="006B2641"/>
    <w:rPr>
      <w:rFonts w:ascii="Times New Roman" w:hAnsi="Times New Roman"/>
      <w:lang w:val="en-GB" w:eastAsia="en-US"/>
    </w:rPr>
  </w:style>
  <w:style w:type="character" w:customStyle="1" w:styleId="CRCoverPageZchn">
    <w:name w:val="CR Cover Page Zchn"/>
    <w:link w:val="CRCoverPage"/>
    <w:rsid w:val="00A9634F"/>
    <w:rPr>
      <w:rFonts w:ascii="Arial" w:eastAsia="MS Mincho" w:hAnsi="Arial"/>
      <w:lang w:val="en-GB" w:eastAsia="en-US"/>
    </w:rPr>
  </w:style>
  <w:style w:type="paragraph" w:customStyle="1" w:styleId="Agreement">
    <w:name w:val="Agreement"/>
    <w:basedOn w:val="a"/>
    <w:next w:val="Doc-text2"/>
    <w:uiPriority w:val="99"/>
    <w:rsid w:val="00C1415C"/>
    <w:pPr>
      <w:numPr>
        <w:numId w:val="32"/>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8983842">
      <w:bodyDiv w:val="1"/>
      <w:marLeft w:val="0"/>
      <w:marRight w:val="0"/>
      <w:marTop w:val="0"/>
      <w:marBottom w:val="0"/>
      <w:divBdr>
        <w:top w:val="none" w:sz="0" w:space="0" w:color="auto"/>
        <w:left w:val="none" w:sz="0" w:space="0" w:color="auto"/>
        <w:bottom w:val="none" w:sz="0" w:space="0" w:color="auto"/>
        <w:right w:val="none" w:sz="0" w:space="0" w:color="auto"/>
      </w:divBdr>
    </w:div>
    <w:div w:id="610209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B0E6BD-3449-4887-8105-7640D76484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2004</TotalTime>
  <Pages>2</Pages>
  <Words>591</Words>
  <Characters>3371</Characters>
  <Application>Microsoft Office Word</Application>
  <DocSecurity>0</DocSecurity>
  <Lines>28</Lines>
  <Paragraphs>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3955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SeungJune Yi</dc:creator>
  <cp:lastModifiedBy>LG</cp:lastModifiedBy>
  <cp:revision>364</cp:revision>
  <dcterms:created xsi:type="dcterms:W3CDTF">2017-04-17T04:10:00Z</dcterms:created>
  <dcterms:modified xsi:type="dcterms:W3CDTF">2019-08-16T04:45:00Z</dcterms:modified>
</cp:coreProperties>
</file>